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489" w:rsidRDefault="00000489" w:rsidP="00000489">
      <w:pPr>
        <w:spacing w:before="561" w:after="200" w:line="240" w:lineRule="auto"/>
        <w:jc w:val="both"/>
      </w:pPr>
      <w:r>
        <w:rPr>
          <w:rFonts w:ascii="Times New Roman" w:eastAsia="Times New Roman" w:hAnsi="Times New Roman" w:cs="Times New Roman"/>
          <w:b/>
          <w:sz w:val="24"/>
          <w:szCs w:val="24"/>
        </w:rPr>
        <w:t xml:space="preserve">           A beteg neve:        </w:t>
      </w:r>
      <w:r w:rsidR="00EF29D0">
        <w:rPr>
          <w:rFonts w:ascii="Times New Roman" w:eastAsia="Times New Roman" w:hAnsi="Times New Roman" w:cs="Times New Roman"/>
          <w:b/>
          <w:sz w:val="24"/>
          <w:szCs w:val="24"/>
        </w:rPr>
        <w:t xml:space="preserve">   </w:t>
      </w:r>
      <w:r w:rsidR="00653841">
        <w:rPr>
          <w:rFonts w:ascii="Times New Roman" w:eastAsia="Times New Roman" w:hAnsi="Times New Roman" w:cs="Times New Roman"/>
          <w:b/>
          <w:sz w:val="24"/>
          <w:szCs w:val="24"/>
        </w:rPr>
        <w:t xml:space="preserve">       </w:t>
      </w:r>
      <w:r w:rsidR="00EF29D0">
        <w:rPr>
          <w:rFonts w:ascii="Times New Roman" w:eastAsia="Times New Roman" w:hAnsi="Times New Roman" w:cs="Times New Roman"/>
          <w:b/>
          <w:sz w:val="24"/>
          <w:szCs w:val="24"/>
        </w:rPr>
        <w:t xml:space="preserve"> </w:t>
      </w:r>
    </w:p>
    <w:p w:rsidR="00000489" w:rsidRDefault="00000489" w:rsidP="00000489">
      <w:pPr>
        <w:spacing w:after="200" w:line="240" w:lineRule="auto"/>
        <w:ind w:right="-17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A beteg azonosítója:</w:t>
      </w:r>
      <w:r w:rsidR="0065384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000489" w:rsidRPr="00ED73F9" w:rsidRDefault="00000489" w:rsidP="00000489">
      <w:pPr>
        <w:spacing w:after="200" w:line="240" w:lineRule="auto"/>
        <w:ind w:right="-171"/>
        <w:jc w:val="both"/>
        <w:rPr>
          <w:rFonts w:ascii="Times New Roman" w:hAnsi="Times New Roman" w:cs="Times New Roman"/>
          <w:b/>
          <w:bCs/>
          <w:sz w:val="24"/>
          <w:szCs w:val="24"/>
        </w:rPr>
      </w:pPr>
      <w:r>
        <w:t xml:space="preserve">           </w:t>
      </w:r>
      <w:r w:rsidRPr="00ED73F9">
        <w:rPr>
          <w:rFonts w:ascii="Times New Roman" w:hAnsi="Times New Roman" w:cs="Times New Roman"/>
          <w:b/>
          <w:bCs/>
          <w:sz w:val="24"/>
          <w:szCs w:val="24"/>
        </w:rPr>
        <w:t>A beteg születési ideje</w:t>
      </w:r>
      <w:proofErr w:type="gramStart"/>
      <w:r w:rsidRPr="00ED73F9">
        <w:rPr>
          <w:rFonts w:ascii="Times New Roman" w:hAnsi="Times New Roman" w:cs="Times New Roman"/>
          <w:b/>
          <w:bCs/>
          <w:sz w:val="24"/>
          <w:szCs w:val="24"/>
        </w:rPr>
        <w:t>:</w:t>
      </w:r>
      <w:r w:rsidR="00653841">
        <w:rPr>
          <w:rFonts w:ascii="Times New Roman" w:hAnsi="Times New Roman" w:cs="Times New Roman"/>
          <w:b/>
          <w:bCs/>
          <w:sz w:val="24"/>
          <w:szCs w:val="24"/>
        </w:rPr>
        <w:t xml:space="preserve">    </w:t>
      </w:r>
      <w:r w:rsidR="00653841" w:rsidRPr="00653841">
        <w:rPr>
          <w:rFonts w:ascii="Times New Roman" w:hAnsi="Times New Roman" w:cs="Times New Roman"/>
          <w:b/>
          <w:bCs/>
          <w:sz w:val="24"/>
          <w:szCs w:val="24"/>
        </w:rPr>
        <w:t>.</w:t>
      </w:r>
      <w:proofErr w:type="gramEnd"/>
    </w:p>
    <w:p w:rsidR="00CC3EDC" w:rsidRDefault="00000489" w:rsidP="00000489">
      <w:pPr>
        <w:widowControl w:val="0"/>
        <w:spacing w:after="200" w:line="360" w:lineRule="auto"/>
        <w:jc w:val="both"/>
      </w:pPr>
      <w:r w:rsidRPr="00ED73F9">
        <w:rPr>
          <w:rFonts w:ascii="Times New Roman" w:hAnsi="Times New Roman" w:cs="Times New Roman"/>
          <w:b/>
          <w:bCs/>
          <w:sz w:val="24"/>
          <w:szCs w:val="24"/>
        </w:rPr>
        <w:t xml:space="preserve">           A beteg anyja neve:</w:t>
      </w:r>
      <w:r w:rsidR="00653841">
        <w:rPr>
          <w:rFonts w:ascii="Times New Roman" w:hAnsi="Times New Roman" w:cs="Times New Roman"/>
          <w:b/>
          <w:bCs/>
          <w:sz w:val="24"/>
          <w:szCs w:val="24"/>
        </w:rPr>
        <w:t xml:space="preserve">          </w:t>
      </w:r>
    </w:p>
    <w:p w:rsidR="00CC3EDC" w:rsidRDefault="00CC3EDC">
      <w:pPr>
        <w:widowControl w:val="0"/>
        <w:spacing w:line="240" w:lineRule="auto"/>
      </w:pPr>
    </w:p>
    <w:p w:rsidR="00EF29D0" w:rsidRDefault="00EF29D0" w:rsidP="00EF29D0">
      <w:pPr>
        <w:widowControl w:val="0"/>
        <w:spacing w:line="240" w:lineRule="auto"/>
        <w:jc w:val="center"/>
      </w:pPr>
      <w:r>
        <w:rPr>
          <w:rFonts w:ascii="Times New Roman" w:eastAsia="Times New Roman" w:hAnsi="Times New Roman" w:cs="Times New Roman"/>
          <w:b/>
          <w:sz w:val="24"/>
          <w:szCs w:val="24"/>
        </w:rPr>
        <w:t>BETEGTÁJÉK</w:t>
      </w:r>
      <w:bookmarkStart w:id="0" w:name="_GoBack"/>
      <w:bookmarkEnd w:id="0"/>
      <w:r>
        <w:rPr>
          <w:rFonts w:ascii="Times New Roman" w:eastAsia="Times New Roman" w:hAnsi="Times New Roman" w:cs="Times New Roman"/>
          <w:b/>
          <w:sz w:val="24"/>
          <w:szCs w:val="24"/>
        </w:rPr>
        <w:t xml:space="preserve">OZTATÓ </w:t>
      </w:r>
      <w:proofErr w:type="gramStart"/>
      <w:r>
        <w:rPr>
          <w:rFonts w:ascii="Times New Roman" w:eastAsia="Times New Roman" w:hAnsi="Times New Roman" w:cs="Times New Roman"/>
          <w:b/>
          <w:sz w:val="24"/>
          <w:szCs w:val="24"/>
        </w:rPr>
        <w:t>ÉS</w:t>
      </w:r>
      <w:proofErr w:type="gramEnd"/>
      <w:r>
        <w:rPr>
          <w:rFonts w:ascii="Times New Roman" w:eastAsia="Times New Roman" w:hAnsi="Times New Roman" w:cs="Times New Roman"/>
          <w:b/>
          <w:sz w:val="24"/>
          <w:szCs w:val="24"/>
        </w:rPr>
        <w:t xml:space="preserve"> MŰTÉTI BELEEGYEZŐ NYILATKOZAT</w:t>
      </w:r>
    </w:p>
    <w:p w:rsidR="00EF29D0" w:rsidRDefault="00EF29D0" w:rsidP="00EF29D0">
      <w:pPr>
        <w:widowControl w:val="0"/>
        <w:spacing w:line="240" w:lineRule="auto"/>
        <w:jc w:val="center"/>
      </w:pPr>
    </w:p>
    <w:p w:rsidR="00EF29D0" w:rsidRDefault="00EF29D0" w:rsidP="00EF29D0">
      <w:pPr>
        <w:widowControl w:val="0"/>
        <w:spacing w:line="240" w:lineRule="auto"/>
        <w:jc w:val="center"/>
      </w:pPr>
    </w:p>
    <w:p w:rsidR="00EF29D0" w:rsidRDefault="00EF29D0" w:rsidP="00EF29D0">
      <w:pPr>
        <w:widowControl w:val="0"/>
        <w:spacing w:line="240" w:lineRule="auto"/>
        <w:jc w:val="center"/>
      </w:pPr>
      <w:r>
        <w:rPr>
          <w:rFonts w:ascii="Times New Roman" w:eastAsia="Times New Roman" w:hAnsi="Times New Roman" w:cs="Times New Roman"/>
          <w:b/>
          <w:sz w:val="24"/>
          <w:szCs w:val="24"/>
        </w:rPr>
        <w:t>Járomcsonttörések kezelése</w:t>
      </w:r>
    </w:p>
    <w:p w:rsidR="00EF29D0" w:rsidRDefault="00EF29D0" w:rsidP="00EF29D0">
      <w:pPr>
        <w:widowControl w:val="0"/>
        <w:spacing w:line="240" w:lineRule="auto"/>
        <w:jc w:val="center"/>
      </w:pPr>
    </w:p>
    <w:p w:rsidR="00EF29D0" w:rsidRDefault="00EF29D0" w:rsidP="00EF29D0">
      <w:pPr>
        <w:widowControl w:val="0"/>
        <w:spacing w:after="200" w:line="240" w:lineRule="auto"/>
        <w:jc w:val="both"/>
      </w:pPr>
    </w:p>
    <w:p w:rsidR="00EF29D0" w:rsidRDefault="00EF29D0" w:rsidP="00EF29D0">
      <w:pPr>
        <w:widowControl w:val="0"/>
        <w:spacing w:after="200" w:line="240" w:lineRule="auto"/>
        <w:jc w:val="both"/>
      </w:pPr>
      <w:r>
        <w:rPr>
          <w:rFonts w:ascii="Times New Roman" w:eastAsia="Times New Roman" w:hAnsi="Times New Roman" w:cs="Times New Roman"/>
          <w:b/>
          <w:sz w:val="24"/>
          <w:szCs w:val="24"/>
        </w:rPr>
        <w:t>Tisztelt Páciensünk!</w:t>
      </w:r>
    </w:p>
    <w:p w:rsidR="005029C5" w:rsidRDefault="00EF29D0" w:rsidP="005029C5">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Ön</w:t>
      </w:r>
      <w:proofErr w:type="gramStart"/>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u w:val="single"/>
        </w:rPr>
        <w:t xml:space="preserve">                                                                 ,</w:t>
      </w:r>
      <w:proofErr w:type="gramEnd"/>
      <w:r>
        <w:rPr>
          <w:rFonts w:ascii="Times New Roman" w:eastAsia="Times New Roman" w:hAnsi="Times New Roman" w:cs="Times New Roman"/>
          <w:sz w:val="24"/>
          <w:szCs w:val="24"/>
          <w:highlight w:val="white"/>
        </w:rPr>
        <w:t xml:space="preserve"> mint páciens az alábbi napon (........................)                 </w:t>
      </w:r>
      <w:r>
        <w:rPr>
          <w:rFonts w:ascii="Times New Roman" w:eastAsia="Times New Roman" w:hAnsi="Times New Roman" w:cs="Times New Roman"/>
          <w:sz w:val="24"/>
          <w:szCs w:val="24"/>
          <w:highlight w:val="white"/>
          <w:u w:val="single"/>
        </w:rPr>
        <w:t xml:space="preserve">                </w:t>
      </w:r>
      <w:r>
        <w:rPr>
          <w:rFonts w:ascii="Times New Roman" w:eastAsia="Times New Roman" w:hAnsi="Times New Roman" w:cs="Times New Roman"/>
          <w:sz w:val="24"/>
          <w:szCs w:val="24"/>
          <w:highlight w:val="white"/>
        </w:rPr>
        <w:t xml:space="preserve">              a </w:t>
      </w:r>
      <w:r w:rsidR="00F87F9A">
        <w:rPr>
          <w:rFonts w:ascii="Times New Roman" w:hAnsi="Times New Roman" w:cs="Times New Roman"/>
          <w:b/>
          <w:bCs/>
        </w:rPr>
        <w:t xml:space="preserve">Dél-pesti Centrumkórház - Országos Hematológiai és </w:t>
      </w:r>
      <w:proofErr w:type="spellStart"/>
      <w:r w:rsidR="00F87F9A">
        <w:rPr>
          <w:rFonts w:ascii="Times New Roman" w:hAnsi="Times New Roman" w:cs="Times New Roman"/>
          <w:b/>
          <w:bCs/>
        </w:rPr>
        <w:t>Infektológiai</w:t>
      </w:r>
      <w:proofErr w:type="spellEnd"/>
      <w:r w:rsidR="00F87F9A">
        <w:rPr>
          <w:rFonts w:ascii="Times New Roman" w:hAnsi="Times New Roman" w:cs="Times New Roman"/>
          <w:b/>
          <w:bCs/>
        </w:rPr>
        <w:t xml:space="preserve"> Intézet</w:t>
      </w:r>
      <w:r w:rsidR="00F87F9A">
        <w:rPr>
          <w:rFonts w:ascii="Times New Roman" w:hAnsi="Times New Roman" w:cs="Times New Roman"/>
        </w:rPr>
        <w:br/>
      </w:r>
      <w:r w:rsidR="00F87F9A" w:rsidRPr="00F55B7E">
        <w:rPr>
          <w:rFonts w:ascii="Times New Roman" w:hAnsi="Times New Roman" w:cs="Times New Roman"/>
          <w:b/>
          <w:bCs/>
        </w:rPr>
        <w:t>Merényi Gusztáv telephelyén</w:t>
      </w:r>
      <w:r w:rsidR="00F87F9A">
        <w:rPr>
          <w:rFonts w:ascii="Times New Roman" w:hAnsi="Times New Roman" w:cs="Times New Roman"/>
        </w:rPr>
        <w:t xml:space="preserve"> </w:t>
      </w:r>
      <w:r>
        <w:rPr>
          <w:rFonts w:ascii="Times New Roman" w:eastAsia="Times New Roman" w:hAnsi="Times New Roman" w:cs="Times New Roman"/>
          <w:sz w:val="24"/>
          <w:szCs w:val="24"/>
          <w:highlight w:val="white"/>
        </w:rPr>
        <w:t xml:space="preserve">megjelent. Az Ön betegsége: </w:t>
      </w:r>
      <w:r>
        <w:rPr>
          <w:rFonts w:ascii="Times New Roman" w:eastAsia="Times New Roman" w:hAnsi="Times New Roman" w:cs="Times New Roman"/>
          <w:b/>
          <w:sz w:val="24"/>
          <w:szCs w:val="24"/>
          <w:highlight w:val="white"/>
        </w:rPr>
        <w:t>járomcsonttörés.</w:t>
      </w:r>
      <w:r>
        <w:rPr>
          <w:rFonts w:ascii="Times New Roman" w:eastAsia="Times New Roman" w:hAnsi="Times New Roman" w:cs="Times New Roman"/>
          <w:sz w:val="24"/>
          <w:szCs w:val="24"/>
          <w:highlight w:val="white"/>
        </w:rPr>
        <w:t xml:space="preserve"> Saját elmondása szerint (.</w:t>
      </w:r>
      <w:proofErr w:type="gramStart"/>
      <w:r>
        <w:rPr>
          <w:rFonts w:ascii="Times New Roman" w:eastAsia="Times New Roman" w:hAnsi="Times New Roman" w:cs="Times New Roman"/>
          <w:sz w:val="24"/>
          <w:szCs w:val="24"/>
          <w:highlight w:val="white"/>
        </w:rPr>
        <w:t>...................................</w:t>
      </w:r>
      <w:proofErr w:type="gramEnd"/>
      <w:r>
        <w:rPr>
          <w:rFonts w:ascii="Times New Roman" w:eastAsia="Times New Roman" w:hAnsi="Times New Roman" w:cs="Times New Roman"/>
          <w:sz w:val="24"/>
          <w:szCs w:val="24"/>
          <w:highlight w:val="white"/>
        </w:rPr>
        <w:t xml:space="preserve">) sérült. </w:t>
      </w:r>
    </w:p>
    <w:p w:rsidR="005029C5" w:rsidRDefault="005029C5" w:rsidP="005029C5">
      <w:pPr>
        <w:spacing w:before="280" w:after="280" w:line="240" w:lineRule="auto"/>
        <w:jc w:val="both"/>
      </w:pPr>
      <w:r>
        <w:rPr>
          <w:rFonts w:ascii="Times New Roman" w:eastAsia="Times New Roman" w:hAnsi="Times New Roman" w:cs="Times New Roman"/>
          <w:sz w:val="24"/>
          <w:szCs w:val="24"/>
          <w:highlight w:val="white"/>
        </w:rPr>
        <w:t>Aláírásával igazolja, hogy Önt az osztályos orvos megvizsgálta, majd ezt követően teljes körű és egyéniesített formában tájékoztatta a betegségéről, annak kezeléséről, esetleges alternatív gyógymódokról</w:t>
      </w:r>
      <w:r w:rsidR="00AC75FA">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a kezelés során várható gyógyulás esélyeiről, a lehetséges kockázatokról, a beavatkozás elmaradásának következményeiről, a szövődményekről, illetve a kezelésbe való beleegyezési és döntéshozatali jogáról,</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az 1997. évi CLIV. egészségügyi törvény 13 § (1), (2)</w:t>
      </w:r>
      <w:proofErr w:type="spellStart"/>
      <w:r>
        <w:rPr>
          <w:rFonts w:ascii="Times New Roman" w:eastAsia="Times New Roman" w:hAnsi="Times New Roman" w:cs="Times New Roman"/>
          <w:sz w:val="24"/>
          <w:szCs w:val="24"/>
          <w:highlight w:val="white"/>
        </w:rPr>
        <w:t>-nek</w:t>
      </w:r>
      <w:proofErr w:type="spellEnd"/>
      <w:r>
        <w:rPr>
          <w:rFonts w:ascii="Times New Roman" w:eastAsia="Times New Roman" w:hAnsi="Times New Roman" w:cs="Times New Roman"/>
          <w:sz w:val="24"/>
          <w:szCs w:val="24"/>
          <w:highlight w:val="white"/>
        </w:rPr>
        <w:t xml:space="preserve"> megfelelően.</w:t>
      </w:r>
    </w:p>
    <w:p w:rsidR="00EF29D0" w:rsidRDefault="00EF29D0" w:rsidP="005029C5">
      <w:pPr>
        <w:spacing w:line="240" w:lineRule="auto"/>
        <w:jc w:val="both"/>
        <w:rPr>
          <w:rFonts w:ascii="Times New Roman" w:eastAsia="Times New Roman" w:hAnsi="Times New Roman" w:cs="Times New Roman"/>
          <w:sz w:val="24"/>
          <w:szCs w:val="24"/>
        </w:rPr>
      </w:pPr>
      <w:bookmarkStart w:id="1" w:name="_gjdgxs" w:colFirst="0" w:colLast="0"/>
      <w:bookmarkEnd w:id="1"/>
    </w:p>
    <w:p w:rsidR="00EF29D0" w:rsidRDefault="00EF29D0" w:rsidP="00EF29D0">
      <w:pPr>
        <w:widowControl w:val="0"/>
        <w:spacing w:line="240" w:lineRule="auto"/>
        <w:jc w:val="both"/>
      </w:pPr>
      <w:r>
        <w:rPr>
          <w:rFonts w:ascii="Times New Roman" w:eastAsia="Times New Roman" w:hAnsi="Times New Roman" w:cs="Times New Roman"/>
          <w:sz w:val="24"/>
          <w:szCs w:val="24"/>
        </w:rPr>
        <w:t xml:space="preserve">Az előzetes vizsgálatok alapján diagnosztizált járomcsont törésének ellátására, a minél jobb gyógyulás, az arc esztétikai és funkcionális eltéréseinek kezelése, illetve a rágófunkciók </w:t>
      </w:r>
      <w:proofErr w:type="gramStart"/>
      <w:r>
        <w:rPr>
          <w:rFonts w:ascii="Times New Roman" w:eastAsia="Times New Roman" w:hAnsi="Times New Roman" w:cs="Times New Roman"/>
          <w:sz w:val="24"/>
          <w:szCs w:val="24"/>
        </w:rPr>
        <w:t>mihamarabbi</w:t>
      </w:r>
      <w:proofErr w:type="gramEnd"/>
      <w:r>
        <w:rPr>
          <w:rFonts w:ascii="Times New Roman" w:eastAsia="Times New Roman" w:hAnsi="Times New Roman" w:cs="Times New Roman"/>
          <w:sz w:val="24"/>
          <w:szCs w:val="24"/>
        </w:rPr>
        <w:t xml:space="preserve"> visszatérésének céljából a </w:t>
      </w:r>
      <w:proofErr w:type="spellStart"/>
      <w:r>
        <w:rPr>
          <w:rFonts w:ascii="Times New Roman" w:eastAsia="Times New Roman" w:hAnsi="Times New Roman" w:cs="Times New Roman"/>
          <w:sz w:val="24"/>
          <w:szCs w:val="24"/>
        </w:rPr>
        <w:t>törvégek</w:t>
      </w:r>
      <w:proofErr w:type="spellEnd"/>
      <w:r>
        <w:rPr>
          <w:rFonts w:ascii="Times New Roman" w:eastAsia="Times New Roman" w:hAnsi="Times New Roman" w:cs="Times New Roman"/>
          <w:sz w:val="24"/>
          <w:szCs w:val="24"/>
        </w:rPr>
        <w:t xml:space="preserve"> egyesítésére és lemezekkel történő rögzítésére vagy fedett </w:t>
      </w:r>
      <w:proofErr w:type="spellStart"/>
      <w:r>
        <w:rPr>
          <w:rFonts w:ascii="Times New Roman" w:eastAsia="Times New Roman" w:hAnsi="Times New Roman" w:cs="Times New Roman"/>
          <w:sz w:val="24"/>
          <w:szCs w:val="24"/>
        </w:rPr>
        <w:t>repozícióra</w:t>
      </w:r>
      <w:proofErr w:type="spellEnd"/>
      <w:r>
        <w:rPr>
          <w:rFonts w:ascii="Times New Roman" w:eastAsia="Times New Roman" w:hAnsi="Times New Roman" w:cs="Times New Roman"/>
          <w:sz w:val="24"/>
          <w:szCs w:val="24"/>
        </w:rPr>
        <w:t xml:space="preserve"> van szükség. Az alábbiakban megtalálható minden fontosabb információ a beavatkozással kapcsolatban.</w:t>
      </w:r>
    </w:p>
    <w:p w:rsidR="00EF29D0" w:rsidRDefault="00EF29D0" w:rsidP="00EF29D0">
      <w:pPr>
        <w:widowControl w:val="0"/>
        <w:spacing w:line="240" w:lineRule="auto"/>
        <w:jc w:val="both"/>
      </w:pPr>
    </w:p>
    <w:p w:rsidR="00EF29D0" w:rsidRDefault="00EF29D0" w:rsidP="00EF29D0">
      <w:pPr>
        <w:widowControl w:val="0"/>
        <w:spacing w:after="200" w:line="240" w:lineRule="auto"/>
        <w:jc w:val="both"/>
      </w:pPr>
      <w:r>
        <w:rPr>
          <w:rFonts w:ascii="Times New Roman" w:eastAsia="Times New Roman" w:hAnsi="Times New Roman" w:cs="Times New Roman"/>
          <w:b/>
          <w:i/>
          <w:sz w:val="24"/>
          <w:szCs w:val="24"/>
        </w:rPr>
        <w:t>Alapvető anatómiai és élettani tudnivalók</w:t>
      </w:r>
    </w:p>
    <w:p w:rsidR="00EF29D0" w:rsidRDefault="00EF29D0" w:rsidP="00EF29D0">
      <w:pPr>
        <w:widowControl w:val="0"/>
        <w:spacing w:line="240" w:lineRule="auto"/>
        <w:jc w:val="both"/>
      </w:pPr>
      <w:r>
        <w:rPr>
          <w:rFonts w:ascii="Times New Roman" w:eastAsia="Times New Roman" w:hAnsi="Times New Roman" w:cs="Times New Roman"/>
          <w:sz w:val="24"/>
          <w:szCs w:val="24"/>
        </w:rPr>
        <w:t>A járomcsont páros csont, részt vesz a szemüreg, a járomív és az arckontúr kialakításában. Elhelyezkedéséből adódóan a fejet ért erőhatások során gyakran sérül. Sérülése esetén arc deformitás, zsibbadás és szájnyitási korlátozottság alakulhat ki.</w:t>
      </w:r>
    </w:p>
    <w:p w:rsidR="00EF29D0" w:rsidRDefault="00EF29D0" w:rsidP="00EF29D0">
      <w:pPr>
        <w:widowControl w:val="0"/>
        <w:spacing w:line="240" w:lineRule="auto"/>
        <w:jc w:val="both"/>
      </w:pPr>
    </w:p>
    <w:p w:rsidR="00EF29D0" w:rsidRDefault="00EF29D0" w:rsidP="00EF29D0">
      <w:pPr>
        <w:widowControl w:val="0"/>
        <w:spacing w:after="200" w:line="240" w:lineRule="auto"/>
        <w:jc w:val="both"/>
      </w:pPr>
      <w:r>
        <w:rPr>
          <w:rFonts w:ascii="Times New Roman" w:eastAsia="Times New Roman" w:hAnsi="Times New Roman" w:cs="Times New Roman"/>
          <w:b/>
          <w:i/>
          <w:sz w:val="24"/>
          <w:szCs w:val="24"/>
        </w:rPr>
        <w:t xml:space="preserve">Törés típusok és azok műtéti indikációi (a beavatkozás elvégzését </w:t>
      </w:r>
      <w:proofErr w:type="spellStart"/>
      <w:r>
        <w:rPr>
          <w:rFonts w:ascii="Times New Roman" w:eastAsia="Times New Roman" w:hAnsi="Times New Roman" w:cs="Times New Roman"/>
          <w:b/>
          <w:i/>
          <w:sz w:val="24"/>
          <w:szCs w:val="24"/>
        </w:rPr>
        <w:t>indokló</w:t>
      </w:r>
      <w:proofErr w:type="spellEnd"/>
      <w:r>
        <w:rPr>
          <w:rFonts w:ascii="Times New Roman" w:eastAsia="Times New Roman" w:hAnsi="Times New Roman" w:cs="Times New Roman"/>
          <w:b/>
          <w:i/>
          <w:sz w:val="24"/>
          <w:szCs w:val="24"/>
        </w:rPr>
        <w:t xml:space="preserve"> tényezők)</w:t>
      </w:r>
    </w:p>
    <w:p w:rsidR="00EF29D0" w:rsidRDefault="00EF29D0" w:rsidP="00EF29D0">
      <w:pPr>
        <w:widowControl w:val="0"/>
        <w:spacing w:line="240" w:lineRule="auto"/>
        <w:jc w:val="both"/>
      </w:pPr>
      <w:r>
        <w:rPr>
          <w:rFonts w:ascii="Times New Roman" w:eastAsia="Times New Roman" w:hAnsi="Times New Roman" w:cs="Times New Roman"/>
          <w:sz w:val="24"/>
          <w:szCs w:val="24"/>
        </w:rPr>
        <w:t xml:space="preserve">A járomcsont törése során négy törésvonal jöhet létre: a homlokcsont-, a járomív felé eső nyúlvány-, a szemüreg alsó széle- és a fogak feletti járomcsontot alulról tartó csontpillér törések. Abban az esetben, amikor nincs elmozdulás és a törés stabil, beavatkozás nem szükséges. A törés miatt az orrból vér távozhat, az arc beduzzad, véraláfutás keletkezik és a szem alatti bőrterület zsibbadhat, ami idővel elmúlhat. Amennyiben az arcközép érzőidege a szem alatt a csontból való kilépésnél </w:t>
      </w:r>
      <w:r>
        <w:rPr>
          <w:rFonts w:ascii="Times New Roman" w:eastAsia="Times New Roman" w:hAnsi="Times New Roman" w:cs="Times New Roman"/>
          <w:sz w:val="24"/>
          <w:szCs w:val="24"/>
        </w:rPr>
        <w:lastRenderedPageBreak/>
        <w:t>direkt sérül (csontok elmozdulása nélkül is), az arc hosszabb ideig is zsibbadhat. Súlyosabb esetben az elmozdult–összenyomódó csontvégek préselhetik össze az ideget, amely akár el is szakadhat, ilyenkor maradandó zsibbadás és érzészavar is lehet a sérülés következménye.</w:t>
      </w:r>
    </w:p>
    <w:p w:rsidR="00EF29D0" w:rsidRDefault="00EF29D0" w:rsidP="00EF29D0">
      <w:pPr>
        <w:widowControl w:val="0"/>
        <w:spacing w:line="240" w:lineRule="auto"/>
        <w:jc w:val="both"/>
      </w:pPr>
    </w:p>
    <w:p w:rsidR="00EF29D0" w:rsidRDefault="00EF29D0" w:rsidP="00EF29D0">
      <w:pPr>
        <w:widowControl w:val="0"/>
        <w:spacing w:after="200" w:line="240" w:lineRule="auto"/>
        <w:jc w:val="both"/>
      </w:pPr>
      <w:r>
        <w:rPr>
          <w:rFonts w:ascii="Times New Roman" w:eastAsia="Times New Roman" w:hAnsi="Times New Roman" w:cs="Times New Roman"/>
          <w:b/>
          <w:i/>
          <w:sz w:val="24"/>
          <w:szCs w:val="24"/>
        </w:rPr>
        <w:t>Egyéb kezelési lehetőségek</w:t>
      </w:r>
    </w:p>
    <w:p w:rsidR="00EF29D0" w:rsidRDefault="00EF29D0" w:rsidP="00EF29D0">
      <w:pPr>
        <w:widowControl w:val="0"/>
        <w:spacing w:line="240" w:lineRule="auto"/>
        <w:jc w:val="both"/>
      </w:pPr>
      <w:r>
        <w:rPr>
          <w:rFonts w:ascii="Times New Roman" w:eastAsia="Times New Roman" w:hAnsi="Times New Roman" w:cs="Times New Roman"/>
          <w:sz w:val="24"/>
          <w:szCs w:val="24"/>
        </w:rPr>
        <w:t>Egyéb kezelési lehetőség nincs, az elmozdult töréseket helyre kell állítani, az instabil töréseket rögzíteni kell. Amennyiben a beteg elutasítja a műtétet, vállalja az arc szimmetria elvesztését, az egyéb funkcionális és esztétikai eltéréseket. Amennyiben rossz helyzetben következik be a csontosodás, a későbbi helyreállításhoz nagyobb (sebészi csontátvágással járó) műtéti beavatkozásra van szükség.</w:t>
      </w:r>
    </w:p>
    <w:p w:rsidR="00EF29D0" w:rsidRDefault="00EF29D0" w:rsidP="00EF29D0">
      <w:pPr>
        <w:widowControl w:val="0"/>
        <w:spacing w:line="240" w:lineRule="auto"/>
        <w:jc w:val="both"/>
      </w:pPr>
    </w:p>
    <w:p w:rsidR="00EF29D0" w:rsidRDefault="00EF29D0" w:rsidP="00EF29D0">
      <w:pPr>
        <w:widowControl w:val="0"/>
        <w:spacing w:after="200" w:line="240" w:lineRule="auto"/>
        <w:jc w:val="both"/>
      </w:pPr>
      <w:r>
        <w:rPr>
          <w:rFonts w:ascii="Times New Roman" w:eastAsia="Times New Roman" w:hAnsi="Times New Roman" w:cs="Times New Roman"/>
          <w:b/>
          <w:i/>
          <w:sz w:val="24"/>
          <w:szCs w:val="24"/>
        </w:rPr>
        <w:t>A műtét rövid leírása</w:t>
      </w:r>
    </w:p>
    <w:p w:rsidR="00EF29D0" w:rsidRDefault="00EF29D0" w:rsidP="00EF29D0">
      <w:pPr>
        <w:widowControl w:val="0"/>
        <w:spacing w:line="240" w:lineRule="auto"/>
        <w:jc w:val="both"/>
      </w:pPr>
      <w:r>
        <w:rPr>
          <w:rFonts w:ascii="Times New Roman" w:eastAsia="Times New Roman" w:hAnsi="Times New Roman" w:cs="Times New Roman"/>
          <w:sz w:val="24"/>
          <w:szCs w:val="24"/>
        </w:rPr>
        <w:t>Az elmozdulás nélküli, stabil törésnél műtét nem szükséges.</w:t>
      </w:r>
    </w:p>
    <w:p w:rsidR="00EF29D0" w:rsidRDefault="00EF29D0" w:rsidP="00EF29D0">
      <w:pPr>
        <w:widowControl w:val="0"/>
        <w:spacing w:line="240" w:lineRule="auto"/>
        <w:jc w:val="both"/>
      </w:pPr>
      <w:r>
        <w:rPr>
          <w:rFonts w:ascii="Times New Roman" w:eastAsia="Times New Roman" w:hAnsi="Times New Roman" w:cs="Times New Roman"/>
          <w:sz w:val="24"/>
          <w:szCs w:val="24"/>
        </w:rPr>
        <w:t>Amennyiben a beroppant járomív nyomja az alsó állkapocs izomnyúlványát szájnyitási korlátozottságot okoz, az elmozdult csontot a bőrön keresztül, vagy a hajas fejbőrön, vagy a szájon belül vezetett metszésből emeljük helyére.</w:t>
      </w:r>
    </w:p>
    <w:p w:rsidR="00EF29D0" w:rsidRDefault="00EF29D0" w:rsidP="00EF29D0">
      <w:pPr>
        <w:widowControl w:val="0"/>
        <w:spacing w:line="240" w:lineRule="auto"/>
        <w:jc w:val="both"/>
      </w:pPr>
      <w:r>
        <w:rPr>
          <w:rFonts w:ascii="Times New Roman" w:eastAsia="Times New Roman" w:hAnsi="Times New Roman" w:cs="Times New Roman"/>
          <w:sz w:val="24"/>
          <w:szCs w:val="24"/>
        </w:rPr>
        <w:t xml:space="preserve">Ha a helyre emelt csont nem stabil (pl.: darabos töréseknél), akkor </w:t>
      </w:r>
      <w:proofErr w:type="spellStart"/>
      <w:r>
        <w:rPr>
          <w:rFonts w:ascii="Times New Roman" w:eastAsia="Times New Roman" w:hAnsi="Times New Roman" w:cs="Times New Roman"/>
          <w:sz w:val="24"/>
          <w:szCs w:val="24"/>
        </w:rPr>
        <w:t>minilemezes</w:t>
      </w:r>
      <w:proofErr w:type="spellEnd"/>
      <w:r>
        <w:rPr>
          <w:rFonts w:ascii="Times New Roman" w:eastAsia="Times New Roman" w:hAnsi="Times New Roman" w:cs="Times New Roman"/>
          <w:sz w:val="24"/>
          <w:szCs w:val="24"/>
        </w:rPr>
        <w:t xml:space="preserve"> rögzítésre kerül sor, ami a törés jellegéből fakadóan 1, 2, vagy 3 lemez behelyezését teszi szükségessé. Ilyenkor a szájon belül, a szem alatt, és/vagy a szemöldök vonalában kell metszeni a bőrt. Esetenként a halánték hajas részén ejtett kb. 2cm-es seb is szükségessé válhat.</w:t>
      </w:r>
    </w:p>
    <w:p w:rsidR="00EF29D0" w:rsidRDefault="00EF29D0" w:rsidP="00EF29D0">
      <w:pPr>
        <w:widowControl w:val="0"/>
        <w:spacing w:line="240" w:lineRule="auto"/>
        <w:jc w:val="both"/>
      </w:pPr>
    </w:p>
    <w:p w:rsidR="00EF29D0" w:rsidRDefault="00EF29D0" w:rsidP="00EF29D0">
      <w:pPr>
        <w:widowControl w:val="0"/>
        <w:spacing w:after="200" w:line="240" w:lineRule="auto"/>
        <w:jc w:val="both"/>
      </w:pPr>
      <w:r>
        <w:rPr>
          <w:rFonts w:ascii="Times New Roman" w:eastAsia="Times New Roman" w:hAnsi="Times New Roman" w:cs="Times New Roman"/>
          <w:b/>
          <w:i/>
          <w:sz w:val="24"/>
          <w:szCs w:val="24"/>
        </w:rPr>
        <w:t>Az érzéstelenítés lehetőségei, veszélyei</w:t>
      </w:r>
    </w:p>
    <w:p w:rsidR="00EF29D0" w:rsidRDefault="00EF29D0" w:rsidP="00EF29D0">
      <w:pPr>
        <w:widowControl w:val="0"/>
        <w:spacing w:before="200" w:line="240" w:lineRule="auto"/>
        <w:jc w:val="both"/>
      </w:pPr>
      <w:r>
        <w:rPr>
          <w:rFonts w:ascii="Times New Roman" w:eastAsia="Times New Roman" w:hAnsi="Times New Roman" w:cs="Times New Roman"/>
          <w:sz w:val="24"/>
          <w:szCs w:val="24"/>
        </w:rPr>
        <w:t xml:space="preserve">A műtéti beavatkozást altatás (általános narkózis) mellett végezzük. Az altatásról és annak veszélyeiről egy külön nyomtatványon tájékoztatjuk és kérjük a beleegyezését.  </w:t>
      </w:r>
    </w:p>
    <w:p w:rsidR="00EF29D0" w:rsidRDefault="00EF29D0" w:rsidP="00EF29D0">
      <w:pPr>
        <w:widowControl w:val="0"/>
        <w:spacing w:before="200" w:line="240" w:lineRule="auto"/>
        <w:jc w:val="both"/>
      </w:pPr>
      <w:r>
        <w:rPr>
          <w:rFonts w:ascii="Times New Roman" w:eastAsia="Times New Roman" w:hAnsi="Times New Roman" w:cs="Times New Roman"/>
          <w:sz w:val="24"/>
          <w:szCs w:val="24"/>
        </w:rPr>
        <w:t>A műtéti beavatkozás során helyi érzéstelenítőszer kerülhet adagolásra vérzéscsökkentés és az operációt követő fájdalom csökkentése céljából. Nagyon ritkán a helyi érzéstelenítéssel kapcsolatban is felléphetnek szövődmények;</w:t>
      </w:r>
    </w:p>
    <w:p w:rsidR="00EF29D0" w:rsidRDefault="00EF29D0" w:rsidP="00EF29D0">
      <w:pPr>
        <w:widowControl w:val="0"/>
        <w:spacing w:line="240" w:lineRule="auto"/>
        <w:jc w:val="both"/>
      </w:pPr>
      <w:r>
        <w:rPr>
          <w:rFonts w:ascii="Times New Roman" w:eastAsia="Times New Roman" w:hAnsi="Times New Roman" w:cs="Times New Roman"/>
          <w:sz w:val="24"/>
          <w:szCs w:val="24"/>
        </w:rPr>
        <w:t>- allergiás reakciók (duzzanat, viszketés, bőrkiütés, a keringési rendszer reakciója, sokk)</w:t>
      </w:r>
    </w:p>
    <w:p w:rsidR="00EF29D0" w:rsidRDefault="00EF29D0" w:rsidP="00EF29D0">
      <w:pPr>
        <w:widowControl w:val="0"/>
        <w:spacing w:line="240" w:lineRule="auto"/>
        <w:jc w:val="both"/>
      </w:pPr>
      <w:r>
        <w:rPr>
          <w:rFonts w:ascii="Times New Roman" w:eastAsia="Times New Roman" w:hAnsi="Times New Roman" w:cs="Times New Roman"/>
          <w:sz w:val="24"/>
          <w:szCs w:val="24"/>
        </w:rPr>
        <w:t>- idegrendszeri mellékhatások (nyugtalanság, görcsök, légzészavar)</w:t>
      </w:r>
    </w:p>
    <w:p w:rsidR="00EF29D0" w:rsidRDefault="00EF29D0" w:rsidP="00EF29D0">
      <w:pPr>
        <w:widowControl w:val="0"/>
        <w:spacing w:line="240" w:lineRule="auto"/>
        <w:jc w:val="both"/>
      </w:pPr>
      <w:r>
        <w:rPr>
          <w:rFonts w:ascii="Times New Roman" w:eastAsia="Times New Roman" w:hAnsi="Times New Roman" w:cs="Times New Roman"/>
          <w:sz w:val="24"/>
          <w:szCs w:val="24"/>
        </w:rPr>
        <w:t xml:space="preserve">- vérnyomás emelkedés, vérnyomásesés, szívritmuszavarok   </w:t>
      </w:r>
      <w:r>
        <w:rPr>
          <w:rFonts w:ascii="Times New Roman" w:eastAsia="Times New Roman" w:hAnsi="Times New Roman" w:cs="Times New Roman"/>
          <w:sz w:val="24"/>
          <w:szCs w:val="24"/>
        </w:rPr>
        <w:tab/>
        <w:t xml:space="preserve"> </w:t>
      </w:r>
    </w:p>
    <w:p w:rsidR="00EF29D0" w:rsidRDefault="00EF29D0" w:rsidP="00EF29D0">
      <w:pPr>
        <w:widowControl w:val="0"/>
        <w:spacing w:line="240" w:lineRule="auto"/>
        <w:jc w:val="both"/>
      </w:pPr>
      <w:r>
        <w:rPr>
          <w:rFonts w:ascii="Times New Roman" w:eastAsia="Times New Roman" w:hAnsi="Times New Roman" w:cs="Times New Roman"/>
          <w:sz w:val="24"/>
          <w:szCs w:val="24"/>
        </w:rPr>
        <w:t>- gyulladás</w:t>
      </w:r>
    </w:p>
    <w:p w:rsidR="00EF29D0" w:rsidRDefault="00EF29D0" w:rsidP="00EF29D0">
      <w:pPr>
        <w:widowControl w:val="0"/>
        <w:spacing w:line="240" w:lineRule="auto"/>
        <w:jc w:val="both"/>
      </w:pPr>
    </w:p>
    <w:p w:rsidR="00EF29D0" w:rsidRDefault="00EF29D0" w:rsidP="00EF29D0">
      <w:pPr>
        <w:widowControl w:val="0"/>
        <w:spacing w:after="200" w:line="240" w:lineRule="auto"/>
        <w:jc w:val="both"/>
      </w:pPr>
      <w:r>
        <w:rPr>
          <w:rFonts w:ascii="Times New Roman" w:eastAsia="Times New Roman" w:hAnsi="Times New Roman" w:cs="Times New Roman"/>
          <w:b/>
          <w:i/>
          <w:sz w:val="24"/>
          <w:szCs w:val="24"/>
        </w:rPr>
        <w:t>Általános műtéti kockázat</w:t>
      </w:r>
    </w:p>
    <w:p w:rsidR="00EF29D0" w:rsidRDefault="00EF29D0" w:rsidP="00EF29D0">
      <w:pPr>
        <w:widowControl w:val="0"/>
        <w:spacing w:line="240" w:lineRule="auto"/>
        <w:jc w:val="both"/>
      </w:pPr>
      <w:r>
        <w:rPr>
          <w:rFonts w:ascii="Times New Roman" w:eastAsia="Times New Roman" w:hAnsi="Times New Roman" w:cs="Times New Roman"/>
          <w:sz w:val="24"/>
          <w:szCs w:val="24"/>
        </w:rPr>
        <w:t xml:space="preserve">A műtétek általános kockázatai a következők lehetnek: trombózis, embólia, sebfertőzés, keringési reakciók, gyomorfekély. A műtét kapcsán kivitelezett egyszerű beavatkozások, úgymint az infúzió bekötése is járhatnak szövődményekkel. Ritkán centrális </w:t>
      </w:r>
      <w:proofErr w:type="spellStart"/>
      <w:r>
        <w:rPr>
          <w:rFonts w:ascii="Times New Roman" w:eastAsia="Times New Roman" w:hAnsi="Times New Roman" w:cs="Times New Roman"/>
          <w:sz w:val="24"/>
          <w:szCs w:val="24"/>
        </w:rPr>
        <w:t>vénakatéter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hólyagkatéter</w:t>
      </w:r>
      <w:proofErr w:type="spellEnd"/>
      <w:r>
        <w:rPr>
          <w:rFonts w:ascii="Times New Roman" w:eastAsia="Times New Roman" w:hAnsi="Times New Roman" w:cs="Times New Roman"/>
          <w:sz w:val="24"/>
          <w:szCs w:val="24"/>
        </w:rPr>
        <w:t xml:space="preserve"> behelyezése is szükségessé válhat. A fektetés, műtéti előkészítés során perifériás idegsérülést okozó nyomási károsodás, a nyaki gerinc sérülése is kialakulhat. A műtéti fertőtlenítés, elektromos kés, lézersugár használata során gyulladások, hegek, égési sérülések keletkezhetnek. A véralvadást befolyásoló gyógyszerek használata megnövelheti a műtét utáni utóvérzés rizikóját.</w:t>
      </w:r>
    </w:p>
    <w:p w:rsidR="00EF29D0" w:rsidRDefault="00EF29D0" w:rsidP="00EF29D0">
      <w:pPr>
        <w:widowControl w:val="0"/>
        <w:spacing w:line="240" w:lineRule="auto"/>
        <w:jc w:val="both"/>
      </w:pPr>
    </w:p>
    <w:p w:rsidR="00EF29D0" w:rsidRDefault="00EF29D0" w:rsidP="00EF29D0">
      <w:pPr>
        <w:widowControl w:val="0"/>
        <w:spacing w:after="200" w:line="240" w:lineRule="auto"/>
        <w:jc w:val="both"/>
      </w:pPr>
      <w:r>
        <w:rPr>
          <w:rFonts w:ascii="Times New Roman" w:eastAsia="Times New Roman" w:hAnsi="Times New Roman" w:cs="Times New Roman"/>
          <w:b/>
          <w:i/>
          <w:sz w:val="24"/>
          <w:szCs w:val="24"/>
        </w:rPr>
        <w:t>A műtét lehetséges következményi, mellékhatásai</w:t>
      </w:r>
    </w:p>
    <w:p w:rsidR="00EF29D0" w:rsidRDefault="00EF29D0" w:rsidP="00EF29D0">
      <w:pPr>
        <w:widowControl w:val="0"/>
        <w:spacing w:line="240" w:lineRule="auto"/>
        <w:jc w:val="both"/>
      </w:pPr>
      <w:r>
        <w:rPr>
          <w:rFonts w:ascii="Times New Roman" w:eastAsia="Times New Roman" w:hAnsi="Times New Roman" w:cs="Times New Roman"/>
          <w:sz w:val="24"/>
          <w:szCs w:val="24"/>
        </w:rPr>
        <w:t xml:space="preserve">A műtétet követően kialakulhat fájdalom, a sebből szivárgó vérzés, a környező lágyrészek duzzanata, esetleg vérömlenye. A külső, bőrmetszést követő feltárás következménye a heg, mely kóros </w:t>
      </w:r>
      <w:r>
        <w:rPr>
          <w:rFonts w:ascii="Times New Roman" w:eastAsia="Times New Roman" w:hAnsi="Times New Roman" w:cs="Times New Roman"/>
          <w:sz w:val="24"/>
          <w:szCs w:val="24"/>
        </w:rPr>
        <w:lastRenderedPageBreak/>
        <w:t xml:space="preserve">gyógyulás esetén </w:t>
      </w:r>
      <w:proofErr w:type="spellStart"/>
      <w:r>
        <w:rPr>
          <w:rFonts w:ascii="Times New Roman" w:eastAsia="Times New Roman" w:hAnsi="Times New Roman" w:cs="Times New Roman"/>
          <w:sz w:val="24"/>
          <w:szCs w:val="24"/>
        </w:rPr>
        <w:t>keloidos</w:t>
      </w:r>
      <w:proofErr w:type="spellEnd"/>
      <w:r>
        <w:rPr>
          <w:rFonts w:ascii="Times New Roman" w:eastAsia="Times New Roman" w:hAnsi="Times New Roman" w:cs="Times New Roman"/>
          <w:sz w:val="24"/>
          <w:szCs w:val="24"/>
        </w:rPr>
        <w:t>, kiszélesedett lehet.</w:t>
      </w:r>
    </w:p>
    <w:p w:rsidR="00EF29D0" w:rsidRDefault="00EF29D0" w:rsidP="00EF29D0">
      <w:pPr>
        <w:widowControl w:val="0"/>
        <w:spacing w:line="240" w:lineRule="auto"/>
        <w:jc w:val="both"/>
      </w:pPr>
      <w:r>
        <w:rPr>
          <w:rFonts w:ascii="Times New Roman" w:eastAsia="Times New Roman" w:hAnsi="Times New Roman" w:cs="Times New Roman"/>
          <w:sz w:val="24"/>
          <w:szCs w:val="24"/>
        </w:rPr>
        <w:t>A műtétet követő három napig újból fokozódó, különösen reggelenként jelentkező duzzanat, véraláfutás, szemduzzanat kialakulása lehetséges, ami természetes műtét utáni folyamat. Az arc zsibbadása hosszabb időn keresztül is jelentkezhet.</w:t>
      </w:r>
      <w:r>
        <w:t xml:space="preserve"> </w:t>
      </w:r>
      <w:r>
        <w:rPr>
          <w:rFonts w:ascii="Times New Roman" w:eastAsia="Times New Roman" w:hAnsi="Times New Roman" w:cs="Times New Roman"/>
          <w:sz w:val="24"/>
          <w:szCs w:val="24"/>
        </w:rPr>
        <w:t>Esetenként a behelyezett titánlemezek körüli panaszok (gyulladás a lemezek körül,) a lemezek későbbi eltávolítását tehetik szükségessé.</w:t>
      </w:r>
    </w:p>
    <w:p w:rsidR="00EF29D0" w:rsidRDefault="00EF29D0" w:rsidP="00EF29D0">
      <w:pPr>
        <w:widowControl w:val="0"/>
        <w:spacing w:line="240" w:lineRule="auto"/>
        <w:jc w:val="both"/>
      </w:pPr>
      <w:r>
        <w:rPr>
          <w:rFonts w:ascii="Times New Roman" w:eastAsia="Times New Roman" w:hAnsi="Times New Roman" w:cs="Times New Roman"/>
          <w:sz w:val="24"/>
          <w:szCs w:val="24"/>
        </w:rPr>
        <w:t xml:space="preserve">Fejlődő, növekvő csontok esetében (gyermekek) a lemez későbbi eltávolítása lehet szükséges.  </w:t>
      </w:r>
    </w:p>
    <w:p w:rsidR="00EF29D0" w:rsidRDefault="00EF29D0" w:rsidP="00EF29D0">
      <w:pPr>
        <w:widowControl w:val="0"/>
        <w:spacing w:line="240" w:lineRule="auto"/>
        <w:jc w:val="both"/>
      </w:pPr>
    </w:p>
    <w:p w:rsidR="00EF29D0" w:rsidRDefault="00EF29D0" w:rsidP="00EF29D0">
      <w:pPr>
        <w:widowControl w:val="0"/>
        <w:spacing w:after="200" w:line="240" w:lineRule="auto"/>
        <w:jc w:val="both"/>
      </w:pPr>
      <w:r>
        <w:rPr>
          <w:rFonts w:ascii="Times New Roman" w:eastAsia="Times New Roman" w:hAnsi="Times New Roman" w:cs="Times New Roman"/>
          <w:b/>
          <w:i/>
          <w:sz w:val="24"/>
          <w:szCs w:val="24"/>
        </w:rPr>
        <w:t>A műtét lehetséges szövődményei</w:t>
      </w:r>
    </w:p>
    <w:p w:rsidR="00EF29D0" w:rsidRDefault="00EF29D0" w:rsidP="00EF29D0">
      <w:pPr>
        <w:widowControl w:val="0"/>
        <w:spacing w:line="240" w:lineRule="auto"/>
        <w:jc w:val="both"/>
      </w:pPr>
      <w:r>
        <w:rPr>
          <w:rFonts w:ascii="Times New Roman" w:eastAsia="Times New Roman" w:hAnsi="Times New Roman" w:cs="Times New Roman"/>
          <w:sz w:val="24"/>
          <w:szCs w:val="24"/>
        </w:rPr>
        <w:t xml:space="preserve">Viszonylag gyakoribb szövődmény a lágyrészek vérömlenye, a gyulladás, sebfertőződés, a varratok szétnyílása, egyéb sebgyógyulási zavarok. </w:t>
      </w:r>
    </w:p>
    <w:p w:rsidR="00EF29D0" w:rsidRDefault="00EF29D0" w:rsidP="00EF29D0">
      <w:pPr>
        <w:widowControl w:val="0"/>
        <w:spacing w:line="240" w:lineRule="auto"/>
        <w:jc w:val="both"/>
      </w:pPr>
      <w:r>
        <w:rPr>
          <w:rFonts w:ascii="Times New Roman" w:eastAsia="Times New Roman" w:hAnsi="Times New Roman" w:cs="Times New Roman"/>
          <w:sz w:val="24"/>
          <w:szCs w:val="24"/>
        </w:rPr>
        <w:t xml:space="preserve">Legsúlyosabb szövődmény lehet a vakság, mely a műtéttel okozott, szem mögötti vérömleny általi nyomás miatt alakulhat ki (gyors újbóli sebészi beavatkozás hiányában vakságot okozhat). </w:t>
      </w:r>
      <w:r>
        <w:rPr>
          <w:rFonts w:ascii="Times New Roman" w:eastAsia="Times New Roman" w:hAnsi="Times New Roman" w:cs="Times New Roman"/>
          <w:sz w:val="24"/>
          <w:szCs w:val="24"/>
        </w:rPr>
        <w:br/>
        <w:t xml:space="preserve">Ezért a műtétet követően szemfájdalom, látászavar, látásélesség csökkenés, </w:t>
      </w:r>
      <w:proofErr w:type="spellStart"/>
      <w:r>
        <w:rPr>
          <w:rFonts w:ascii="Times New Roman" w:eastAsia="Times New Roman" w:hAnsi="Times New Roman" w:cs="Times New Roman"/>
          <w:sz w:val="24"/>
          <w:szCs w:val="24"/>
        </w:rPr>
        <w:t>kettőslátás</w:t>
      </w:r>
      <w:proofErr w:type="spellEnd"/>
      <w:r>
        <w:rPr>
          <w:rFonts w:ascii="Times New Roman" w:eastAsia="Times New Roman" w:hAnsi="Times New Roman" w:cs="Times New Roman"/>
          <w:sz w:val="24"/>
          <w:szCs w:val="24"/>
        </w:rPr>
        <w:t xml:space="preserve"> esetén kezelőorvosának azonnal szóljon.</w:t>
      </w:r>
      <w:r>
        <w:t xml:space="preserve"> </w:t>
      </w:r>
      <w:r>
        <w:rPr>
          <w:rFonts w:ascii="Times New Roman" w:eastAsia="Times New Roman" w:hAnsi="Times New Roman" w:cs="Times New Roman"/>
          <w:sz w:val="24"/>
          <w:szCs w:val="24"/>
        </w:rPr>
        <w:t>Ritkán a műtét során sérülhetnek a főbb anatómiai képletek, idegek, erek. Szövődményként említhetjük a sérülést megelőző harapási minta műtét utáni eltérését is, mely újabb műtétet tehet szükségessé.</w:t>
      </w:r>
    </w:p>
    <w:p w:rsidR="00EF29D0" w:rsidRDefault="00EF29D0" w:rsidP="00EF29D0">
      <w:pPr>
        <w:widowControl w:val="0"/>
        <w:spacing w:line="240" w:lineRule="auto"/>
        <w:jc w:val="both"/>
      </w:pPr>
    </w:p>
    <w:p w:rsidR="00EF29D0" w:rsidRDefault="00EF29D0" w:rsidP="00EF29D0">
      <w:pPr>
        <w:widowControl w:val="0"/>
        <w:spacing w:after="200" w:line="240" w:lineRule="auto"/>
        <w:jc w:val="both"/>
      </w:pPr>
      <w:r>
        <w:rPr>
          <w:rFonts w:ascii="Times New Roman" w:eastAsia="Times New Roman" w:hAnsi="Times New Roman" w:cs="Times New Roman"/>
          <w:b/>
          <w:i/>
          <w:sz w:val="24"/>
          <w:szCs w:val="24"/>
        </w:rPr>
        <w:t>Műtét előtti teendők</w:t>
      </w:r>
    </w:p>
    <w:p w:rsidR="00EF29D0" w:rsidRDefault="00EF29D0" w:rsidP="00EF29D0">
      <w:pPr>
        <w:widowControl w:val="0"/>
        <w:spacing w:after="200" w:line="240" w:lineRule="auto"/>
        <w:jc w:val="both"/>
      </w:pPr>
      <w:r>
        <w:rPr>
          <w:rFonts w:ascii="Times New Roman" w:eastAsia="Times New Roman" w:hAnsi="Times New Roman" w:cs="Times New Roman"/>
          <w:sz w:val="24"/>
          <w:szCs w:val="24"/>
        </w:rPr>
        <w:t xml:space="preserve">Kérjük, fordítson figyelmet a fokozott személyes higiénére, különösen a </w:t>
      </w:r>
      <w:proofErr w:type="spellStart"/>
      <w:r>
        <w:rPr>
          <w:rFonts w:ascii="Times New Roman" w:eastAsia="Times New Roman" w:hAnsi="Times New Roman" w:cs="Times New Roman"/>
          <w:sz w:val="24"/>
          <w:szCs w:val="24"/>
        </w:rPr>
        <w:t>szájhigiénére</w:t>
      </w:r>
      <w:proofErr w:type="spellEnd"/>
      <w:r>
        <w:rPr>
          <w:rFonts w:ascii="Times New Roman" w:eastAsia="Times New Roman" w:hAnsi="Times New Roman" w:cs="Times New Roman"/>
          <w:sz w:val="24"/>
          <w:szCs w:val="24"/>
        </w:rPr>
        <w:t xml:space="preserve">. A műtéti beavatkozást megelőzően fogorvos vagy </w:t>
      </w:r>
      <w:proofErr w:type="spellStart"/>
      <w:r>
        <w:rPr>
          <w:rFonts w:ascii="Times New Roman" w:eastAsia="Times New Roman" w:hAnsi="Times New Roman" w:cs="Times New Roman"/>
          <w:sz w:val="24"/>
          <w:szCs w:val="24"/>
        </w:rPr>
        <w:t>dentálhigiénikus</w:t>
      </w:r>
      <w:proofErr w:type="spellEnd"/>
      <w:r>
        <w:rPr>
          <w:rFonts w:ascii="Times New Roman" w:eastAsia="Times New Roman" w:hAnsi="Times New Roman" w:cs="Times New Roman"/>
          <w:sz w:val="24"/>
          <w:szCs w:val="24"/>
        </w:rPr>
        <w:t xml:space="preserve"> által végzett </w:t>
      </w:r>
      <w:proofErr w:type="spellStart"/>
      <w:r>
        <w:rPr>
          <w:rFonts w:ascii="Times New Roman" w:eastAsia="Times New Roman" w:hAnsi="Times New Roman" w:cs="Times New Roman"/>
          <w:sz w:val="24"/>
          <w:szCs w:val="24"/>
        </w:rPr>
        <w:t>szájhigiéniés</w:t>
      </w:r>
      <w:proofErr w:type="spellEnd"/>
      <w:r>
        <w:rPr>
          <w:rFonts w:ascii="Times New Roman" w:eastAsia="Times New Roman" w:hAnsi="Times New Roman" w:cs="Times New Roman"/>
          <w:sz w:val="24"/>
          <w:szCs w:val="24"/>
        </w:rPr>
        <w:t xml:space="preserve"> kezelés (</w:t>
      </w:r>
      <w:proofErr w:type="spellStart"/>
      <w:r>
        <w:rPr>
          <w:rFonts w:ascii="Times New Roman" w:eastAsia="Times New Roman" w:hAnsi="Times New Roman" w:cs="Times New Roman"/>
          <w:sz w:val="24"/>
          <w:szCs w:val="24"/>
        </w:rPr>
        <w:t>fogkőeltávolítás</w:t>
      </w:r>
      <w:proofErr w:type="spellEnd"/>
      <w:r>
        <w:rPr>
          <w:rFonts w:ascii="Times New Roman" w:eastAsia="Times New Roman" w:hAnsi="Times New Roman" w:cs="Times New Roman"/>
          <w:sz w:val="24"/>
          <w:szCs w:val="24"/>
        </w:rPr>
        <w:t xml:space="preserve">) javasolt. Fontos, hogy a beavatkozás előtt fordítson időt az arcszőrzet eltávolítására, mellyel a műtétet követő sebfertőzés kockázata jelentősen csökkentető. Kérjük, hogy a személyes - és a </w:t>
      </w:r>
      <w:proofErr w:type="spellStart"/>
      <w:r>
        <w:rPr>
          <w:rFonts w:ascii="Times New Roman" w:eastAsia="Times New Roman" w:hAnsi="Times New Roman" w:cs="Times New Roman"/>
          <w:sz w:val="24"/>
          <w:szCs w:val="24"/>
        </w:rPr>
        <w:t>szájhigiénéhez</w:t>
      </w:r>
      <w:proofErr w:type="spellEnd"/>
      <w:r>
        <w:rPr>
          <w:rFonts w:ascii="Times New Roman" w:eastAsia="Times New Roman" w:hAnsi="Times New Roman" w:cs="Times New Roman"/>
          <w:sz w:val="24"/>
          <w:szCs w:val="24"/>
        </w:rPr>
        <w:t xml:space="preserve"> szükséges eszközöket (pl.: fogkefe, fogkrém, törülköző, naponta tiszta pizsama) hozza magával, mert ezeket biztosítani nem tudjuk.</w:t>
      </w:r>
    </w:p>
    <w:p w:rsidR="00EF29D0" w:rsidRDefault="00EF29D0" w:rsidP="00EF29D0">
      <w:pPr>
        <w:widowControl w:val="0"/>
        <w:spacing w:after="200" w:line="240" w:lineRule="auto"/>
        <w:jc w:val="both"/>
      </w:pPr>
      <w:r>
        <w:rPr>
          <w:rFonts w:ascii="Times New Roman" w:eastAsia="Times New Roman" w:hAnsi="Times New Roman" w:cs="Times New Roman"/>
          <w:b/>
          <w:i/>
          <w:sz w:val="24"/>
          <w:szCs w:val="24"/>
        </w:rPr>
        <w:t>A műtét utáni időszak fontosabb teendői (kb. 3 hét)</w:t>
      </w:r>
    </w:p>
    <w:p w:rsidR="00EF29D0" w:rsidRDefault="00EF29D0" w:rsidP="00EF29D0">
      <w:pPr>
        <w:widowControl w:val="0"/>
        <w:spacing w:line="240" w:lineRule="auto"/>
        <w:jc w:val="both"/>
      </w:pPr>
      <w:r>
        <w:rPr>
          <w:rFonts w:ascii="Times New Roman" w:eastAsia="Times New Roman" w:hAnsi="Times New Roman" w:cs="Times New Roman"/>
          <w:sz w:val="24"/>
          <w:szCs w:val="24"/>
        </w:rPr>
        <w:t>Kímélő életmód, puha pépes étrend fogyasztása, fokozott szájhigiénia javasolt. Amennyiben a törés a szemüreg egyéb fali töréseivel is párosul, antibiotikum terápia és három hetes orrfúvási tilalom szükséges. Esetleges szájnyitási korlátozottság esetén rendszeres szájrés tágítási torna is szükséges. Horogkiemelés esetén a sérült oldalra nyomás, fekvés és ütés kerülendő az újbóli elmozdulás elkerülése végett.</w:t>
      </w:r>
    </w:p>
    <w:p w:rsidR="00EF29D0" w:rsidRDefault="00EF29D0" w:rsidP="00EF29D0">
      <w:pPr>
        <w:widowControl w:val="0"/>
        <w:spacing w:line="240" w:lineRule="auto"/>
        <w:jc w:val="both"/>
      </w:pPr>
    </w:p>
    <w:p w:rsidR="00EF29D0" w:rsidRDefault="00EF29D0" w:rsidP="00EF29D0">
      <w:pPr>
        <w:widowControl w:val="0"/>
        <w:spacing w:after="200" w:line="240" w:lineRule="auto"/>
        <w:jc w:val="both"/>
      </w:pPr>
      <w:r>
        <w:rPr>
          <w:rFonts w:ascii="Times New Roman" w:eastAsia="Times New Roman" w:hAnsi="Times New Roman" w:cs="Times New Roman"/>
          <w:b/>
          <w:i/>
          <w:sz w:val="24"/>
          <w:szCs w:val="24"/>
        </w:rPr>
        <w:t>A gyógyulás várható időtartama</w:t>
      </w:r>
    </w:p>
    <w:p w:rsidR="00EF29D0" w:rsidRDefault="00EF29D0" w:rsidP="00EF29D0">
      <w:pPr>
        <w:widowControl w:val="0"/>
        <w:spacing w:line="240" w:lineRule="auto"/>
        <w:jc w:val="both"/>
      </w:pPr>
      <w:r>
        <w:rPr>
          <w:rFonts w:ascii="Times New Roman" w:eastAsia="Times New Roman" w:hAnsi="Times New Roman" w:cs="Times New Roman"/>
          <w:sz w:val="24"/>
          <w:szCs w:val="24"/>
        </w:rPr>
        <w:t>Lágyrész sebeknél 7-10 nap, csontoknál 6 hét.</w:t>
      </w:r>
    </w:p>
    <w:p w:rsidR="00EF29D0" w:rsidRDefault="00EF29D0" w:rsidP="00EF29D0">
      <w:pPr>
        <w:widowControl w:val="0"/>
        <w:spacing w:line="240" w:lineRule="auto"/>
        <w:jc w:val="both"/>
      </w:pPr>
    </w:p>
    <w:p w:rsidR="00EF29D0" w:rsidRDefault="00EF29D0" w:rsidP="00EF29D0">
      <w:pPr>
        <w:spacing w:after="200"/>
      </w:pPr>
      <w:r>
        <w:rPr>
          <w:rFonts w:ascii="Times New Roman" w:eastAsia="Times New Roman" w:hAnsi="Times New Roman" w:cs="Times New Roman"/>
          <w:b/>
          <w:i/>
          <w:sz w:val="24"/>
          <w:szCs w:val="24"/>
        </w:rPr>
        <w:t>A műtét (beavatkozás) elhagyásának várható kockázatai</w:t>
      </w:r>
    </w:p>
    <w:p w:rsidR="00EF29D0" w:rsidRDefault="00EF29D0" w:rsidP="00EF29D0">
      <w:pPr>
        <w:widowControl w:val="0"/>
        <w:spacing w:line="240" w:lineRule="auto"/>
        <w:jc w:val="both"/>
      </w:pPr>
      <w:r>
        <w:rPr>
          <w:rFonts w:ascii="Times New Roman" w:eastAsia="Times New Roman" w:hAnsi="Times New Roman" w:cs="Times New Roman"/>
          <w:sz w:val="24"/>
          <w:szCs w:val="24"/>
        </w:rPr>
        <w:t xml:space="preserve">Az arc aszimmetriája, tartós arczsibbadás, </w:t>
      </w:r>
      <w:proofErr w:type="spellStart"/>
      <w:r>
        <w:rPr>
          <w:rFonts w:ascii="Times New Roman" w:eastAsia="Times New Roman" w:hAnsi="Times New Roman" w:cs="Times New Roman"/>
          <w:sz w:val="24"/>
          <w:szCs w:val="24"/>
        </w:rPr>
        <w:t>kettőslátás</w:t>
      </w:r>
      <w:proofErr w:type="spellEnd"/>
      <w:r>
        <w:rPr>
          <w:rFonts w:ascii="Times New Roman" w:eastAsia="Times New Roman" w:hAnsi="Times New Roman" w:cs="Times New Roman"/>
          <w:sz w:val="24"/>
          <w:szCs w:val="24"/>
        </w:rPr>
        <w:t xml:space="preserve"> maradhat meg (funkcionális és esztétikai eltéréseket okozva), melyeket a későbbiekben csak nehezen vagy már nem lehet helyreállítani. </w:t>
      </w:r>
    </w:p>
    <w:p w:rsidR="00EF29D0" w:rsidRDefault="00EF29D0" w:rsidP="00EF29D0">
      <w:pPr>
        <w:widowControl w:val="0"/>
        <w:spacing w:line="240" w:lineRule="auto"/>
        <w:jc w:val="both"/>
      </w:pPr>
      <w:r>
        <w:rPr>
          <w:rFonts w:ascii="Times New Roman" w:eastAsia="Times New Roman" w:hAnsi="Times New Roman" w:cs="Times New Roman"/>
          <w:sz w:val="24"/>
          <w:szCs w:val="24"/>
        </w:rPr>
        <w:t>A szájnyitási korlátozottság maradhat a későbbiekben is, állkapocs ízületi fájdalmakkal együtt.</w:t>
      </w:r>
    </w:p>
    <w:p w:rsidR="00410270" w:rsidRDefault="0041027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CC3EDC" w:rsidRDefault="004E014B">
      <w:pPr>
        <w:spacing w:after="200" w:line="240" w:lineRule="auto"/>
        <w:ind w:left="1440" w:firstLine="720"/>
      </w:pPr>
      <w:r>
        <w:rPr>
          <w:rFonts w:ascii="Times New Roman" w:eastAsia="Times New Roman" w:hAnsi="Times New Roman" w:cs="Times New Roman"/>
          <w:b/>
          <w:sz w:val="24"/>
          <w:szCs w:val="24"/>
        </w:rPr>
        <w:lastRenderedPageBreak/>
        <w:t>MŰTÉTI BELEEGYEZŐ NYILATKOZAT</w:t>
      </w:r>
    </w:p>
    <w:p w:rsidR="00CC3EDC" w:rsidRDefault="00CC3EDC">
      <w:pPr>
        <w:spacing w:after="200" w:line="240" w:lineRule="auto"/>
        <w:jc w:val="center"/>
      </w:pPr>
    </w:p>
    <w:p w:rsidR="00000489" w:rsidRDefault="00000489" w:rsidP="00000489">
      <w:pPr>
        <w:spacing w:before="561" w:after="200" w:line="240" w:lineRule="auto"/>
        <w:jc w:val="both"/>
      </w:pPr>
      <w:r>
        <w:rPr>
          <w:rFonts w:ascii="Times New Roman" w:eastAsia="Times New Roman" w:hAnsi="Times New Roman" w:cs="Times New Roman"/>
          <w:b/>
          <w:sz w:val="24"/>
          <w:szCs w:val="24"/>
        </w:rPr>
        <w:t xml:space="preserve">           A beteg neve:        </w:t>
      </w:r>
    </w:p>
    <w:p w:rsidR="00000489" w:rsidRDefault="00000489" w:rsidP="00000489">
      <w:pPr>
        <w:spacing w:after="200" w:line="240" w:lineRule="auto"/>
        <w:ind w:right="-17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A beteg azonosítója:     </w:t>
      </w:r>
    </w:p>
    <w:p w:rsidR="00000489" w:rsidRPr="00ED73F9" w:rsidRDefault="00000489" w:rsidP="00000489">
      <w:pPr>
        <w:spacing w:after="200" w:line="240" w:lineRule="auto"/>
        <w:ind w:right="-171"/>
        <w:jc w:val="both"/>
        <w:rPr>
          <w:rFonts w:ascii="Times New Roman" w:hAnsi="Times New Roman" w:cs="Times New Roman"/>
          <w:b/>
          <w:bCs/>
          <w:sz w:val="24"/>
          <w:szCs w:val="24"/>
        </w:rPr>
      </w:pPr>
      <w:r>
        <w:t xml:space="preserve">           </w:t>
      </w:r>
      <w:r w:rsidRPr="00ED73F9">
        <w:rPr>
          <w:rFonts w:ascii="Times New Roman" w:hAnsi="Times New Roman" w:cs="Times New Roman"/>
          <w:b/>
          <w:bCs/>
          <w:sz w:val="24"/>
          <w:szCs w:val="24"/>
        </w:rPr>
        <w:t>A beteg születési ideje:</w:t>
      </w:r>
    </w:p>
    <w:p w:rsidR="00CC3EDC" w:rsidRDefault="00000489" w:rsidP="00000489">
      <w:pPr>
        <w:widowControl w:val="0"/>
        <w:spacing w:after="200" w:line="240" w:lineRule="auto"/>
        <w:jc w:val="both"/>
        <w:rPr>
          <w:rFonts w:ascii="Times New Roman" w:hAnsi="Times New Roman" w:cs="Times New Roman"/>
          <w:b/>
          <w:bCs/>
          <w:sz w:val="24"/>
          <w:szCs w:val="24"/>
        </w:rPr>
      </w:pPr>
      <w:r w:rsidRPr="00ED73F9">
        <w:rPr>
          <w:rFonts w:ascii="Times New Roman" w:hAnsi="Times New Roman" w:cs="Times New Roman"/>
          <w:b/>
          <w:bCs/>
          <w:sz w:val="24"/>
          <w:szCs w:val="24"/>
        </w:rPr>
        <w:t xml:space="preserve">           A beteg anyja neve:</w:t>
      </w:r>
    </w:p>
    <w:p w:rsidR="00000489" w:rsidRDefault="00000489" w:rsidP="00000489">
      <w:pPr>
        <w:widowControl w:val="0"/>
        <w:spacing w:after="200" w:line="240" w:lineRule="auto"/>
        <w:jc w:val="both"/>
      </w:pPr>
    </w:p>
    <w:p w:rsidR="00CC3EDC" w:rsidRDefault="004E014B">
      <w:pPr>
        <w:widowControl w:val="0"/>
        <w:spacing w:line="240" w:lineRule="auto"/>
        <w:jc w:val="both"/>
      </w:pPr>
      <w:r>
        <w:rPr>
          <w:rFonts w:ascii="Times New Roman" w:eastAsia="Times New Roman" w:hAnsi="Times New Roman" w:cs="Times New Roman"/>
          <w:b/>
          <w:i/>
          <w:sz w:val="24"/>
          <w:szCs w:val="24"/>
        </w:rPr>
        <w:t>A beteg kérdései</w:t>
      </w:r>
    </w:p>
    <w:p w:rsidR="00CC3EDC" w:rsidRDefault="004E014B" w:rsidP="00410270">
      <w:pPr>
        <w:widowControl w:val="0"/>
        <w:spacing w:after="120" w:line="240" w:lineRule="auto"/>
        <w:jc w:val="both"/>
      </w:pPr>
      <w:r>
        <w:rPr>
          <w:rFonts w:ascii="Times New Roman" w:eastAsia="Times New Roman" w:hAnsi="Times New Roman" w:cs="Times New Roman"/>
          <w:sz w:val="24"/>
          <w:szCs w:val="24"/>
        </w:rPr>
        <w:t xml:space="preserve">Amennyiben a betegtájékoztató elolvasása és az </w:t>
      </w:r>
      <w:proofErr w:type="gramStart"/>
      <w:r>
        <w:rPr>
          <w:rFonts w:ascii="Times New Roman" w:eastAsia="Times New Roman" w:hAnsi="Times New Roman" w:cs="Times New Roman"/>
          <w:sz w:val="24"/>
          <w:szCs w:val="24"/>
        </w:rPr>
        <w:t>orvosával</w:t>
      </w:r>
      <w:proofErr w:type="gramEnd"/>
      <w:r>
        <w:rPr>
          <w:rFonts w:ascii="Times New Roman" w:eastAsia="Times New Roman" w:hAnsi="Times New Roman" w:cs="Times New Roman"/>
          <w:sz w:val="24"/>
          <w:szCs w:val="24"/>
        </w:rPr>
        <w:t xml:space="preserve"> a műtéttel kapcsolatos részletes megbeszélés és felvilágosítás után kérdése, kétsége maradt, kérjük jelezze ezt írásban, itt:</w:t>
      </w:r>
    </w:p>
    <w:p w:rsidR="00CC3EDC" w:rsidRDefault="004E014B" w:rsidP="00410270">
      <w:pPr>
        <w:widowControl w:val="0"/>
        <w:spacing w:after="120" w:line="240" w:lineRule="auto"/>
        <w:jc w:val="both"/>
      </w:pPr>
      <w:r>
        <w:rPr>
          <w:rFonts w:ascii="Times New Roman" w:eastAsia="Times New Roman" w:hAnsi="Times New Roman" w:cs="Times New Roman"/>
          <w:sz w:val="24"/>
          <w:szCs w:val="24"/>
        </w:rPr>
        <w:t>…............................................................................................................................................................................................................................................................................................................................</w:t>
      </w:r>
    </w:p>
    <w:p w:rsidR="00CC3EDC" w:rsidRDefault="00CC3EDC">
      <w:pPr>
        <w:widowControl w:val="0"/>
        <w:spacing w:line="240" w:lineRule="auto"/>
        <w:jc w:val="both"/>
      </w:pPr>
    </w:p>
    <w:p w:rsidR="00CC3EDC" w:rsidRDefault="004E014B">
      <w:pPr>
        <w:widowControl w:val="0"/>
        <w:spacing w:line="240" w:lineRule="auto"/>
        <w:jc w:val="both"/>
      </w:pPr>
      <w:r>
        <w:rPr>
          <w:rFonts w:ascii="Times New Roman" w:eastAsia="Times New Roman" w:hAnsi="Times New Roman" w:cs="Times New Roman"/>
          <w:b/>
          <w:i/>
          <w:sz w:val="24"/>
          <w:szCs w:val="24"/>
        </w:rPr>
        <w:t>Az orvos megjegyzései</w:t>
      </w:r>
    </w:p>
    <w:p w:rsidR="00CC3EDC" w:rsidRDefault="004E014B" w:rsidP="00410270">
      <w:pPr>
        <w:widowControl w:val="0"/>
        <w:spacing w:after="120" w:line="240" w:lineRule="auto"/>
        <w:jc w:val="both"/>
      </w:pPr>
      <w:r>
        <w:rPr>
          <w:rFonts w:ascii="Times New Roman" w:eastAsia="Times New Roman" w:hAnsi="Times New Roman" w:cs="Times New Roman"/>
          <w:sz w:val="24"/>
          <w:szCs w:val="24"/>
        </w:rPr>
        <w:t>(a beteg személyes, egyéni műtéti kockázata; szövődmények, veszélyek; a beteg kérdéseire adott válaszok; a műtét elhalasztásának, lemondásának veszélyei;)</w:t>
      </w:r>
    </w:p>
    <w:p w:rsidR="00CC3EDC" w:rsidRDefault="004E014B" w:rsidP="00410270">
      <w:pPr>
        <w:widowControl w:val="0"/>
        <w:spacing w:after="120" w:line="240" w:lineRule="auto"/>
        <w:jc w:val="both"/>
      </w:pPr>
      <w:r>
        <w:rPr>
          <w:rFonts w:ascii="Times New Roman" w:eastAsia="Times New Roman" w:hAnsi="Times New Roman" w:cs="Times New Roman"/>
          <w:sz w:val="24"/>
          <w:szCs w:val="24"/>
        </w:rPr>
        <w:t>…............................................................................................................................................................................................................................................................................................................................</w:t>
      </w:r>
    </w:p>
    <w:p w:rsidR="00CC3EDC" w:rsidRDefault="00CC3EDC">
      <w:pPr>
        <w:widowControl w:val="0"/>
        <w:spacing w:line="240" w:lineRule="auto"/>
        <w:jc w:val="both"/>
      </w:pPr>
    </w:p>
    <w:p w:rsidR="00CC3EDC" w:rsidRDefault="004E014B">
      <w:pPr>
        <w:widowControl w:val="0"/>
        <w:spacing w:line="240" w:lineRule="auto"/>
        <w:jc w:val="both"/>
      </w:pPr>
      <w:r>
        <w:rPr>
          <w:rFonts w:ascii="Times New Roman" w:eastAsia="Times New Roman" w:hAnsi="Times New Roman" w:cs="Times New Roman"/>
          <w:b/>
          <w:i/>
          <w:sz w:val="24"/>
          <w:szCs w:val="24"/>
        </w:rPr>
        <w:t>Beleegyezési nyilatkozat</w:t>
      </w:r>
    </w:p>
    <w:p w:rsidR="005029C5" w:rsidRDefault="004E014B" w:rsidP="005029C5">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tervezett műtétről, a műtét esetleg szükséges kiterjesztéséről – részletes felvilágosító beszélgetés során – a kezelő </w:t>
      </w:r>
      <w:proofErr w:type="gramStart"/>
      <w:r>
        <w:rPr>
          <w:rFonts w:ascii="Times New Roman" w:eastAsia="Times New Roman" w:hAnsi="Times New Roman" w:cs="Times New Roman"/>
          <w:sz w:val="24"/>
          <w:szCs w:val="24"/>
        </w:rPr>
        <w:t>( műtétet</w:t>
      </w:r>
      <w:proofErr w:type="gramEnd"/>
      <w:r>
        <w:rPr>
          <w:rFonts w:ascii="Times New Roman" w:eastAsia="Times New Roman" w:hAnsi="Times New Roman" w:cs="Times New Roman"/>
          <w:sz w:val="24"/>
          <w:szCs w:val="24"/>
        </w:rPr>
        <w:t xml:space="preserve"> végző) orvosom, Dr. …........................................ kielégítően tájékoztatott. A beszélgetés során megválaszoltak minden engem foglalkoztató kérdést a műtéttel, a műtéti kockázatokkal és a lehetséges szövődményekkel kapcsolatban. Kijelentem, hogy maradéktalanul megértettem az írásbeli és szóbeli felvilágosítás tartalmát és nincs további kérdésem. </w:t>
      </w:r>
    </w:p>
    <w:p w:rsidR="005029C5" w:rsidRDefault="005029C5" w:rsidP="005029C5">
      <w:pPr>
        <w:widowControl w:val="0"/>
        <w:spacing w:line="240" w:lineRule="auto"/>
        <w:jc w:val="both"/>
      </w:pPr>
      <w:r>
        <w:rPr>
          <w:rFonts w:ascii="Times New Roman" w:eastAsia="Times New Roman" w:hAnsi="Times New Roman" w:cs="Times New Roman"/>
          <w:sz w:val="24"/>
          <w:szCs w:val="24"/>
        </w:rPr>
        <w:t xml:space="preserve">Elegendő gondolkodási </w:t>
      </w:r>
      <w:r w:rsidR="00DC0EF8">
        <w:rPr>
          <w:rFonts w:ascii="Times New Roman" w:eastAsia="Times New Roman" w:hAnsi="Times New Roman" w:cs="Times New Roman"/>
          <w:sz w:val="24"/>
          <w:szCs w:val="24"/>
        </w:rPr>
        <w:t xml:space="preserve">és mérlegelési idő </w:t>
      </w:r>
      <w:r>
        <w:rPr>
          <w:rFonts w:ascii="Times New Roman" w:eastAsia="Times New Roman" w:hAnsi="Times New Roman" w:cs="Times New Roman"/>
          <w:sz w:val="24"/>
          <w:szCs w:val="24"/>
        </w:rPr>
        <w:t>után beleegyezem és kérem, hogy a felajánlott műtétet annak ismert lehetséges veszélyei és esetleges szövődményei tudatában rajtam az orvos elvégezze.</w:t>
      </w:r>
    </w:p>
    <w:p w:rsidR="00CC3EDC" w:rsidRDefault="00CC3EDC">
      <w:pPr>
        <w:widowControl w:val="0"/>
        <w:spacing w:line="240" w:lineRule="auto"/>
        <w:jc w:val="both"/>
      </w:pPr>
    </w:p>
    <w:p w:rsidR="00CC3EDC" w:rsidRDefault="004E014B">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Dátum:</w:t>
      </w:r>
    </w:p>
    <w:p w:rsidR="00DF4AD0" w:rsidRDefault="00DF4AD0">
      <w:pPr>
        <w:widowControl w:val="0"/>
        <w:spacing w:line="240" w:lineRule="auto"/>
        <w:jc w:val="both"/>
      </w:pPr>
    </w:p>
    <w:p w:rsidR="00CC3EDC" w:rsidRDefault="004E014B">
      <w:pPr>
        <w:widowControl w:val="0"/>
        <w:spacing w:line="240" w:lineRule="auto"/>
        <w:jc w:val="both"/>
      </w:pPr>
      <w:r>
        <w:rPr>
          <w:rFonts w:ascii="Times New Roman" w:eastAsia="Times New Roman" w:hAnsi="Times New Roman" w:cs="Times New Roman"/>
          <w:sz w:val="24"/>
          <w:szCs w:val="24"/>
        </w:rPr>
        <w:t>Budapest</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év....................hó...........nap</w:t>
      </w:r>
      <w:proofErr w:type="spellEnd"/>
    </w:p>
    <w:p w:rsidR="00CC3EDC" w:rsidRDefault="00CC3EDC" w:rsidP="00410270">
      <w:pPr>
        <w:widowControl w:val="0"/>
        <w:spacing w:after="120" w:line="240" w:lineRule="auto"/>
        <w:jc w:val="both"/>
      </w:pPr>
    </w:p>
    <w:p w:rsidR="00CC3EDC" w:rsidRDefault="004E014B" w:rsidP="00410270">
      <w:pPr>
        <w:widowControl w:val="0"/>
        <w:spacing w:after="120" w:line="240" w:lineRule="auto"/>
        <w:jc w:val="both"/>
      </w:pPr>
      <w:r>
        <w:rPr>
          <w:rFonts w:ascii="Times New Roman" w:eastAsia="Times New Roman" w:hAnsi="Times New Roman" w:cs="Times New Roman"/>
          <w:sz w:val="24"/>
          <w:szCs w:val="24"/>
        </w:rPr>
        <w:t>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w:t>
      </w:r>
    </w:p>
    <w:p w:rsidR="00CC3EDC" w:rsidRDefault="004E014B">
      <w:pPr>
        <w:widowControl w:val="0"/>
        <w:spacing w:line="240" w:lineRule="auto"/>
        <w:ind w:left="720" w:firstLine="720"/>
        <w:jc w:val="both"/>
      </w:pPr>
      <w:proofErr w:type="gramStart"/>
      <w:r>
        <w:rPr>
          <w:rFonts w:ascii="Times New Roman" w:eastAsia="Times New Roman" w:hAnsi="Times New Roman" w:cs="Times New Roman"/>
          <w:sz w:val="24"/>
          <w:szCs w:val="24"/>
        </w:rPr>
        <w:t>orvos</w:t>
      </w:r>
      <w:proofErr w:type="gramEnd"/>
      <w:r>
        <w:rPr>
          <w:rFonts w:ascii="Times New Roman" w:eastAsia="Times New Roman" w:hAnsi="Times New Roman" w:cs="Times New Roman"/>
          <w:sz w:val="24"/>
          <w:szCs w:val="24"/>
        </w:rPr>
        <w:t xml:space="preserve"> aláírása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beteg aláírása</w:t>
      </w:r>
    </w:p>
    <w:p w:rsidR="00CC3EDC" w:rsidRDefault="00CC3EDC">
      <w:pPr>
        <w:widowControl w:val="0"/>
        <w:spacing w:line="240" w:lineRule="auto"/>
        <w:jc w:val="both"/>
      </w:pPr>
    </w:p>
    <w:p w:rsidR="00CC3EDC" w:rsidRDefault="00CC3EDC">
      <w:pPr>
        <w:widowControl w:val="0"/>
        <w:spacing w:line="240" w:lineRule="auto"/>
        <w:jc w:val="both"/>
      </w:pPr>
    </w:p>
    <w:p w:rsidR="00CC3EDC" w:rsidRDefault="00CC3EDC">
      <w:pPr>
        <w:widowControl w:val="0"/>
        <w:spacing w:line="240" w:lineRule="auto"/>
        <w:jc w:val="both"/>
      </w:pPr>
    </w:p>
    <w:p w:rsidR="00CC3EDC" w:rsidRDefault="004E014B">
      <w:pPr>
        <w:widowControl w:val="0"/>
        <w:spacing w:line="240" w:lineRule="auto"/>
        <w:jc w:val="both"/>
      </w:pPr>
      <w:r>
        <w:rPr>
          <w:rFonts w:ascii="Times New Roman" w:eastAsia="Times New Roman" w:hAnsi="Times New Roman" w:cs="Times New Roman"/>
          <w:sz w:val="24"/>
          <w:szCs w:val="24"/>
        </w:rPr>
        <w:t>Tájékoztatásul közöljük, hogy a betegségéről tájékoztatás hozzátartozóinak, illetve további személyeknek az Ön által külön kitöltött nyilatkozat alapján adható.</w:t>
      </w:r>
    </w:p>
    <w:sectPr w:rsidR="00CC3EDC">
      <w:headerReference w:type="default" r:id="rId7"/>
      <w:footerReference w:type="default" r:id="rId8"/>
      <w:headerReference w:type="first" r:id="rId9"/>
      <w:footerReference w:type="first" r:id="rId10"/>
      <w:pgSz w:w="11906" w:h="16838"/>
      <w:pgMar w:top="1440" w:right="1080" w:bottom="1440" w:left="1080"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3AC" w:rsidRDefault="008153AC">
      <w:pPr>
        <w:spacing w:line="240" w:lineRule="auto"/>
      </w:pPr>
      <w:r>
        <w:separator/>
      </w:r>
    </w:p>
  </w:endnote>
  <w:endnote w:type="continuationSeparator" w:id="0">
    <w:p w:rsidR="008153AC" w:rsidRDefault="008153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EDC" w:rsidRDefault="004E014B">
    <w:pPr>
      <w:widowControl w:val="0"/>
      <w:spacing w:after="708" w:line="240" w:lineRule="auto"/>
      <w:jc w:val="right"/>
    </w:pPr>
    <w:r>
      <w:fldChar w:fldCharType="begin"/>
    </w:r>
    <w:r>
      <w:instrText>PAGE</w:instrText>
    </w:r>
    <w:r>
      <w:fldChar w:fldCharType="separate"/>
    </w:r>
    <w:r w:rsidR="002B668D">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EDC" w:rsidRDefault="004E014B">
    <w:pPr>
      <w:jc w:val="right"/>
    </w:pPr>
    <w:r>
      <w:fldChar w:fldCharType="begin"/>
    </w:r>
    <w:r>
      <w:instrText>PAGE</w:instrText>
    </w:r>
    <w:r>
      <w:fldChar w:fldCharType="separate"/>
    </w:r>
    <w:r w:rsidR="002B668D">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3AC" w:rsidRDefault="008153AC">
      <w:pPr>
        <w:spacing w:line="240" w:lineRule="auto"/>
      </w:pPr>
      <w:r>
        <w:separator/>
      </w:r>
    </w:p>
  </w:footnote>
  <w:footnote w:type="continuationSeparator" w:id="0">
    <w:p w:rsidR="008153AC" w:rsidRDefault="008153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EDC" w:rsidRDefault="00CC3EDC">
    <w:pPr>
      <w:widowControl w:val="0"/>
      <w:tabs>
        <w:tab w:val="center" w:pos="4819"/>
        <w:tab w:val="right" w:pos="9638"/>
      </w:tabs>
      <w:spacing w:before="708"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EDC" w:rsidRDefault="00CC3EDC" w:rsidP="00525337">
    <w:pPr>
      <w:pStyle w:val="lfej"/>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r. Földényi Rita">
    <w15:presenceInfo w15:providerId="AD" w15:userId="S::foldenyi@flplaw.hu::455e829d-12eb-4afa-806c-43c879212b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EDC"/>
    <w:rsid w:val="00000489"/>
    <w:rsid w:val="002B668D"/>
    <w:rsid w:val="002E060D"/>
    <w:rsid w:val="00410270"/>
    <w:rsid w:val="004E014B"/>
    <w:rsid w:val="005029C5"/>
    <w:rsid w:val="00525337"/>
    <w:rsid w:val="005275C2"/>
    <w:rsid w:val="00653841"/>
    <w:rsid w:val="00801696"/>
    <w:rsid w:val="008153AC"/>
    <w:rsid w:val="008279C7"/>
    <w:rsid w:val="00852AFF"/>
    <w:rsid w:val="0099268A"/>
    <w:rsid w:val="00A5448B"/>
    <w:rsid w:val="00AB3E27"/>
    <w:rsid w:val="00AC75FA"/>
    <w:rsid w:val="00AF2A59"/>
    <w:rsid w:val="00BE3A09"/>
    <w:rsid w:val="00BF1B50"/>
    <w:rsid w:val="00CC3EDC"/>
    <w:rsid w:val="00CF5EB9"/>
    <w:rsid w:val="00DC0EF8"/>
    <w:rsid w:val="00DF4AD0"/>
    <w:rsid w:val="00E23FD4"/>
    <w:rsid w:val="00ED73F9"/>
    <w:rsid w:val="00EF29D0"/>
    <w:rsid w:val="00F55B7E"/>
    <w:rsid w:val="00F87F9A"/>
    <w:rsid w:val="00FA44D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hu-HU" w:eastAsia="hu-H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style>
  <w:style w:type="paragraph" w:styleId="Cmsor1">
    <w:name w:val="heading 1"/>
    <w:basedOn w:val="Norml"/>
    <w:next w:val="Norml"/>
    <w:pPr>
      <w:keepNext/>
      <w:keepLines/>
      <w:spacing w:before="480" w:after="120"/>
      <w:contextualSpacing/>
      <w:outlineLvl w:val="0"/>
    </w:pPr>
    <w:rPr>
      <w:b/>
      <w:sz w:val="48"/>
      <w:szCs w:val="48"/>
    </w:rPr>
  </w:style>
  <w:style w:type="paragraph" w:styleId="Cmsor2">
    <w:name w:val="heading 2"/>
    <w:basedOn w:val="Norml"/>
    <w:next w:val="Norml"/>
    <w:pPr>
      <w:keepNext/>
      <w:keepLines/>
      <w:spacing w:before="360" w:after="80"/>
      <w:contextualSpacing/>
      <w:outlineLvl w:val="1"/>
    </w:pPr>
    <w:rPr>
      <w:b/>
      <w:sz w:val="36"/>
      <w:szCs w:val="36"/>
    </w:rPr>
  </w:style>
  <w:style w:type="paragraph" w:styleId="Cmsor3">
    <w:name w:val="heading 3"/>
    <w:basedOn w:val="Norml"/>
    <w:next w:val="Norml"/>
    <w:pPr>
      <w:keepNext/>
      <w:keepLines/>
      <w:spacing w:before="280" w:after="80"/>
      <w:contextualSpacing/>
      <w:outlineLvl w:val="2"/>
    </w:pPr>
    <w:rPr>
      <w:b/>
      <w:sz w:val="28"/>
      <w:szCs w:val="28"/>
    </w:rPr>
  </w:style>
  <w:style w:type="paragraph" w:styleId="Cmsor4">
    <w:name w:val="heading 4"/>
    <w:basedOn w:val="Norml"/>
    <w:next w:val="Norml"/>
    <w:pPr>
      <w:keepNext/>
      <w:keepLines/>
      <w:spacing w:before="240" w:after="40"/>
      <w:contextualSpacing/>
      <w:outlineLvl w:val="3"/>
    </w:pPr>
    <w:rPr>
      <w:b/>
      <w:sz w:val="24"/>
      <w:szCs w:val="24"/>
    </w:rPr>
  </w:style>
  <w:style w:type="paragraph" w:styleId="Cmsor5">
    <w:name w:val="heading 5"/>
    <w:basedOn w:val="Norml"/>
    <w:next w:val="Norml"/>
    <w:pPr>
      <w:keepNext/>
      <w:keepLines/>
      <w:spacing w:before="220" w:after="40"/>
      <w:contextualSpacing/>
      <w:outlineLvl w:val="4"/>
    </w:pPr>
    <w:rPr>
      <w:b/>
    </w:rPr>
  </w:style>
  <w:style w:type="paragraph" w:styleId="Cmsor6">
    <w:name w:val="heading 6"/>
    <w:basedOn w:val="Norml"/>
    <w:next w:val="Norml"/>
    <w:pPr>
      <w:keepNext/>
      <w:keepLines/>
      <w:spacing w:before="200" w:after="40"/>
      <w:contextualSpacing/>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contextualSpacing/>
    </w:pPr>
    <w:rPr>
      <w:b/>
      <w:sz w:val="72"/>
      <w:szCs w:val="72"/>
    </w:rPr>
  </w:style>
  <w:style w:type="paragraph" w:styleId="Alcm">
    <w:name w:val="Subtitle"/>
    <w:basedOn w:val="Norml"/>
    <w:next w:val="Norm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paragraph" w:styleId="lfej">
    <w:name w:val="header"/>
    <w:basedOn w:val="Norml"/>
    <w:link w:val="lfejChar"/>
    <w:uiPriority w:val="99"/>
    <w:unhideWhenUsed/>
    <w:rsid w:val="00525337"/>
    <w:pPr>
      <w:tabs>
        <w:tab w:val="center" w:pos="4536"/>
        <w:tab w:val="right" w:pos="9072"/>
      </w:tabs>
      <w:spacing w:line="240" w:lineRule="auto"/>
    </w:pPr>
  </w:style>
  <w:style w:type="character" w:customStyle="1" w:styleId="lfejChar">
    <w:name w:val="Élőfej Char"/>
    <w:basedOn w:val="Bekezdsalapbettpusa"/>
    <w:link w:val="lfej"/>
    <w:uiPriority w:val="99"/>
    <w:rsid w:val="00525337"/>
  </w:style>
  <w:style w:type="paragraph" w:styleId="llb">
    <w:name w:val="footer"/>
    <w:basedOn w:val="Norml"/>
    <w:link w:val="llbChar"/>
    <w:uiPriority w:val="99"/>
    <w:unhideWhenUsed/>
    <w:rsid w:val="00525337"/>
    <w:pPr>
      <w:tabs>
        <w:tab w:val="center" w:pos="4536"/>
        <w:tab w:val="right" w:pos="9072"/>
      </w:tabs>
      <w:spacing w:line="240" w:lineRule="auto"/>
    </w:pPr>
  </w:style>
  <w:style w:type="character" w:customStyle="1" w:styleId="llbChar">
    <w:name w:val="Élőláb Char"/>
    <w:basedOn w:val="Bekezdsalapbettpusa"/>
    <w:link w:val="llb"/>
    <w:uiPriority w:val="99"/>
    <w:rsid w:val="005253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hu-HU" w:eastAsia="hu-H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style>
  <w:style w:type="paragraph" w:styleId="Cmsor1">
    <w:name w:val="heading 1"/>
    <w:basedOn w:val="Norml"/>
    <w:next w:val="Norml"/>
    <w:pPr>
      <w:keepNext/>
      <w:keepLines/>
      <w:spacing w:before="480" w:after="120"/>
      <w:contextualSpacing/>
      <w:outlineLvl w:val="0"/>
    </w:pPr>
    <w:rPr>
      <w:b/>
      <w:sz w:val="48"/>
      <w:szCs w:val="48"/>
    </w:rPr>
  </w:style>
  <w:style w:type="paragraph" w:styleId="Cmsor2">
    <w:name w:val="heading 2"/>
    <w:basedOn w:val="Norml"/>
    <w:next w:val="Norml"/>
    <w:pPr>
      <w:keepNext/>
      <w:keepLines/>
      <w:spacing w:before="360" w:after="80"/>
      <w:contextualSpacing/>
      <w:outlineLvl w:val="1"/>
    </w:pPr>
    <w:rPr>
      <w:b/>
      <w:sz w:val="36"/>
      <w:szCs w:val="36"/>
    </w:rPr>
  </w:style>
  <w:style w:type="paragraph" w:styleId="Cmsor3">
    <w:name w:val="heading 3"/>
    <w:basedOn w:val="Norml"/>
    <w:next w:val="Norml"/>
    <w:pPr>
      <w:keepNext/>
      <w:keepLines/>
      <w:spacing w:before="280" w:after="80"/>
      <w:contextualSpacing/>
      <w:outlineLvl w:val="2"/>
    </w:pPr>
    <w:rPr>
      <w:b/>
      <w:sz w:val="28"/>
      <w:szCs w:val="28"/>
    </w:rPr>
  </w:style>
  <w:style w:type="paragraph" w:styleId="Cmsor4">
    <w:name w:val="heading 4"/>
    <w:basedOn w:val="Norml"/>
    <w:next w:val="Norml"/>
    <w:pPr>
      <w:keepNext/>
      <w:keepLines/>
      <w:spacing w:before="240" w:after="40"/>
      <w:contextualSpacing/>
      <w:outlineLvl w:val="3"/>
    </w:pPr>
    <w:rPr>
      <w:b/>
      <w:sz w:val="24"/>
      <w:szCs w:val="24"/>
    </w:rPr>
  </w:style>
  <w:style w:type="paragraph" w:styleId="Cmsor5">
    <w:name w:val="heading 5"/>
    <w:basedOn w:val="Norml"/>
    <w:next w:val="Norml"/>
    <w:pPr>
      <w:keepNext/>
      <w:keepLines/>
      <w:spacing w:before="220" w:after="40"/>
      <w:contextualSpacing/>
      <w:outlineLvl w:val="4"/>
    </w:pPr>
    <w:rPr>
      <w:b/>
    </w:rPr>
  </w:style>
  <w:style w:type="paragraph" w:styleId="Cmsor6">
    <w:name w:val="heading 6"/>
    <w:basedOn w:val="Norml"/>
    <w:next w:val="Norml"/>
    <w:pPr>
      <w:keepNext/>
      <w:keepLines/>
      <w:spacing w:before="200" w:after="40"/>
      <w:contextualSpacing/>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contextualSpacing/>
    </w:pPr>
    <w:rPr>
      <w:b/>
      <w:sz w:val="72"/>
      <w:szCs w:val="72"/>
    </w:rPr>
  </w:style>
  <w:style w:type="paragraph" w:styleId="Alcm">
    <w:name w:val="Subtitle"/>
    <w:basedOn w:val="Norml"/>
    <w:next w:val="Norm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paragraph" w:styleId="lfej">
    <w:name w:val="header"/>
    <w:basedOn w:val="Norml"/>
    <w:link w:val="lfejChar"/>
    <w:uiPriority w:val="99"/>
    <w:unhideWhenUsed/>
    <w:rsid w:val="00525337"/>
    <w:pPr>
      <w:tabs>
        <w:tab w:val="center" w:pos="4536"/>
        <w:tab w:val="right" w:pos="9072"/>
      </w:tabs>
      <w:spacing w:line="240" w:lineRule="auto"/>
    </w:pPr>
  </w:style>
  <w:style w:type="character" w:customStyle="1" w:styleId="lfejChar">
    <w:name w:val="Élőfej Char"/>
    <w:basedOn w:val="Bekezdsalapbettpusa"/>
    <w:link w:val="lfej"/>
    <w:uiPriority w:val="99"/>
    <w:rsid w:val="00525337"/>
  </w:style>
  <w:style w:type="paragraph" w:styleId="llb">
    <w:name w:val="footer"/>
    <w:basedOn w:val="Norml"/>
    <w:link w:val="llbChar"/>
    <w:uiPriority w:val="99"/>
    <w:unhideWhenUsed/>
    <w:rsid w:val="00525337"/>
    <w:pPr>
      <w:tabs>
        <w:tab w:val="center" w:pos="4536"/>
        <w:tab w:val="right" w:pos="9072"/>
      </w:tabs>
      <w:spacing w:line="240" w:lineRule="auto"/>
    </w:pPr>
  </w:style>
  <w:style w:type="character" w:customStyle="1" w:styleId="llbChar">
    <w:name w:val="Élőláb Char"/>
    <w:basedOn w:val="Bekezdsalapbettpusa"/>
    <w:link w:val="llb"/>
    <w:uiPriority w:val="99"/>
    <w:rsid w:val="00525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1297</Words>
  <Characters>8950</Characters>
  <Application>Microsoft Office Word</Application>
  <DocSecurity>0</DocSecurity>
  <Lines>74</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dr. Ujvári Györgyi</cp:lastModifiedBy>
  <cp:revision>2</cp:revision>
  <dcterms:created xsi:type="dcterms:W3CDTF">2020-08-31T10:06:00Z</dcterms:created>
  <dcterms:modified xsi:type="dcterms:W3CDTF">2020-08-31T10:06:00Z</dcterms:modified>
</cp:coreProperties>
</file>