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5036" w:rsidRDefault="00375036" w:rsidP="00375036">
      <w:pPr>
        <w:spacing w:before="561" w:after="200" w:line="240" w:lineRule="auto"/>
        <w:ind w:firstLine="720"/>
        <w:jc w:val="both"/>
      </w:pPr>
      <w:r>
        <w:rPr>
          <w:rFonts w:ascii="Times New Roman" w:eastAsia="Times New Roman" w:hAnsi="Times New Roman" w:cs="Times New Roman"/>
          <w:b/>
          <w:sz w:val="24"/>
          <w:szCs w:val="24"/>
        </w:rPr>
        <w:t xml:space="preserve">A beteg neve:        </w:t>
      </w:r>
    </w:p>
    <w:p w:rsidR="00375036" w:rsidRDefault="00375036" w:rsidP="00375036">
      <w:pPr>
        <w:spacing w:after="200" w:line="240" w:lineRule="auto"/>
        <w:ind w:right="-17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 beteg azonosítója:     </w:t>
      </w:r>
    </w:p>
    <w:p w:rsidR="00375036" w:rsidRPr="00ED73F9" w:rsidRDefault="00375036" w:rsidP="00375036">
      <w:pPr>
        <w:spacing w:after="200" w:line="240" w:lineRule="auto"/>
        <w:ind w:right="-171"/>
        <w:jc w:val="both"/>
        <w:rPr>
          <w:rFonts w:ascii="Times New Roman" w:hAnsi="Times New Roman" w:cs="Times New Roman"/>
          <w:b/>
          <w:bCs/>
          <w:sz w:val="24"/>
          <w:szCs w:val="24"/>
        </w:rPr>
      </w:pPr>
      <w:r>
        <w:t xml:space="preserve">           </w:t>
      </w:r>
      <w:r w:rsidRPr="00ED73F9">
        <w:rPr>
          <w:rFonts w:ascii="Times New Roman" w:hAnsi="Times New Roman" w:cs="Times New Roman"/>
          <w:b/>
          <w:bCs/>
          <w:sz w:val="24"/>
          <w:szCs w:val="24"/>
        </w:rPr>
        <w:t>A beteg születési ideje:</w:t>
      </w:r>
      <w:bookmarkStart w:id="0" w:name="_GoBack"/>
      <w:bookmarkEnd w:id="0"/>
    </w:p>
    <w:p w:rsidR="00375036" w:rsidRDefault="00375036" w:rsidP="00375036">
      <w:pPr>
        <w:widowControl w:val="0"/>
        <w:spacing w:after="200" w:line="360" w:lineRule="auto"/>
        <w:jc w:val="both"/>
      </w:pPr>
      <w:r w:rsidRPr="00ED73F9">
        <w:rPr>
          <w:rFonts w:ascii="Times New Roman" w:hAnsi="Times New Roman" w:cs="Times New Roman"/>
          <w:b/>
          <w:bCs/>
          <w:sz w:val="24"/>
          <w:szCs w:val="24"/>
        </w:rPr>
        <w:t xml:space="preserve">           A beteg anyja neve:</w:t>
      </w:r>
    </w:p>
    <w:p w:rsidR="005F03FC" w:rsidRDefault="005F03FC">
      <w:pPr>
        <w:widowControl w:val="0"/>
        <w:spacing w:after="200" w:line="360" w:lineRule="auto"/>
        <w:jc w:val="both"/>
      </w:pPr>
    </w:p>
    <w:p w:rsidR="005F03FC" w:rsidRDefault="005F03FC">
      <w:pPr>
        <w:widowControl w:val="0"/>
        <w:spacing w:line="360" w:lineRule="auto"/>
        <w:jc w:val="both"/>
      </w:pPr>
    </w:p>
    <w:p w:rsidR="005F03FC" w:rsidRDefault="00C20484">
      <w:pPr>
        <w:widowControl w:val="0"/>
        <w:spacing w:line="360" w:lineRule="auto"/>
        <w:jc w:val="center"/>
      </w:pPr>
      <w:r>
        <w:rPr>
          <w:rFonts w:ascii="Times New Roman" w:eastAsia="Times New Roman" w:hAnsi="Times New Roman" w:cs="Times New Roman"/>
          <w:b/>
          <w:sz w:val="24"/>
          <w:szCs w:val="24"/>
        </w:rPr>
        <w:t>BETEGTÁJÉKOZTATÓ ÉS MŰTÉTI BELEEGYEZŐ NYILATKOZAT</w:t>
      </w:r>
    </w:p>
    <w:p w:rsidR="005F03FC" w:rsidRDefault="005F03FC">
      <w:pPr>
        <w:widowControl w:val="0"/>
        <w:spacing w:line="240" w:lineRule="auto"/>
        <w:jc w:val="center"/>
      </w:pPr>
    </w:p>
    <w:p w:rsidR="005F03FC" w:rsidRDefault="00C20484">
      <w:pPr>
        <w:widowControl w:val="0"/>
        <w:spacing w:line="240" w:lineRule="auto"/>
        <w:jc w:val="center"/>
      </w:pPr>
      <w:r>
        <w:rPr>
          <w:rFonts w:ascii="Times New Roman" w:eastAsia="Times New Roman" w:hAnsi="Times New Roman" w:cs="Times New Roman"/>
          <w:b/>
          <w:sz w:val="24"/>
          <w:szCs w:val="24"/>
        </w:rPr>
        <w:t>Légcsőmetszés (</w:t>
      </w:r>
      <w:proofErr w:type="spellStart"/>
      <w:r>
        <w:rPr>
          <w:rFonts w:ascii="Times New Roman" w:eastAsia="Times New Roman" w:hAnsi="Times New Roman" w:cs="Times New Roman"/>
          <w:b/>
          <w:sz w:val="24"/>
          <w:szCs w:val="24"/>
        </w:rPr>
        <w:t>tracheotómia</w:t>
      </w:r>
      <w:proofErr w:type="spellEnd"/>
      <w:r>
        <w:rPr>
          <w:rFonts w:ascii="Times New Roman" w:eastAsia="Times New Roman" w:hAnsi="Times New Roman" w:cs="Times New Roman"/>
          <w:b/>
          <w:sz w:val="24"/>
          <w:szCs w:val="24"/>
        </w:rPr>
        <w:t>)</w:t>
      </w:r>
    </w:p>
    <w:p w:rsidR="005F03FC" w:rsidRDefault="005F03FC">
      <w:pPr>
        <w:widowControl w:val="0"/>
        <w:spacing w:line="240" w:lineRule="auto"/>
        <w:jc w:val="center"/>
      </w:pPr>
    </w:p>
    <w:p w:rsidR="005F03FC" w:rsidRDefault="005F03FC">
      <w:pPr>
        <w:widowControl w:val="0"/>
        <w:spacing w:line="240" w:lineRule="auto"/>
        <w:jc w:val="center"/>
      </w:pPr>
    </w:p>
    <w:p w:rsidR="005F03FC" w:rsidRDefault="00C20484">
      <w:pPr>
        <w:widowControl w:val="0"/>
        <w:spacing w:after="200" w:line="240" w:lineRule="auto"/>
        <w:jc w:val="both"/>
      </w:pPr>
      <w:r>
        <w:rPr>
          <w:rFonts w:ascii="Times New Roman" w:eastAsia="Times New Roman" w:hAnsi="Times New Roman" w:cs="Times New Roman"/>
          <w:b/>
          <w:sz w:val="24"/>
          <w:szCs w:val="24"/>
        </w:rPr>
        <w:t>Tisztelt Páciensünk!</w:t>
      </w:r>
    </w:p>
    <w:p w:rsidR="005F03FC" w:rsidRDefault="00C20484">
      <w:pPr>
        <w:spacing w:before="280" w:after="280" w:line="240" w:lineRule="auto"/>
        <w:jc w:val="both"/>
      </w:pPr>
      <w:r>
        <w:rPr>
          <w:rFonts w:ascii="Times New Roman" w:eastAsia="Times New Roman" w:hAnsi="Times New Roman" w:cs="Times New Roman"/>
          <w:sz w:val="24"/>
          <w:szCs w:val="24"/>
          <w:highlight w:val="white"/>
        </w:rPr>
        <w:t>Ön</w:t>
      </w:r>
      <w:proofErr w:type="gramStart"/>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u w:val="single"/>
        </w:rPr>
        <w:t xml:space="preserve">                                                   </w:t>
      </w:r>
      <w:r w:rsidR="00450008">
        <w:rPr>
          <w:rFonts w:ascii="Times New Roman" w:eastAsia="Times New Roman" w:hAnsi="Times New Roman" w:cs="Times New Roman"/>
          <w:sz w:val="24"/>
          <w:szCs w:val="24"/>
          <w:highlight w:val="white"/>
          <w:u w:val="single"/>
        </w:rPr>
        <w:t>,</w:t>
      </w:r>
      <w:proofErr w:type="gramEnd"/>
      <w:r>
        <w:rPr>
          <w:rFonts w:ascii="Times New Roman" w:eastAsia="Times New Roman" w:hAnsi="Times New Roman" w:cs="Times New Roman"/>
          <w:sz w:val="24"/>
          <w:szCs w:val="24"/>
          <w:highlight w:val="white"/>
        </w:rPr>
        <w:t xml:space="preserve"> mint páciens az alábbi napon (........................)                 </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              </w:t>
      </w:r>
      <w:r w:rsidR="00375036">
        <w:rPr>
          <w:rFonts w:ascii="Times New Roman" w:eastAsia="Times New Roman" w:hAnsi="Times New Roman" w:cs="Times New Roman"/>
          <w:sz w:val="24"/>
          <w:szCs w:val="24"/>
          <w:highlight w:val="white"/>
        </w:rPr>
        <w:t xml:space="preserve">a </w:t>
      </w:r>
      <w:r w:rsidR="00375036">
        <w:rPr>
          <w:rFonts w:ascii="Times New Roman" w:hAnsi="Times New Roman" w:cs="Times New Roman"/>
          <w:b/>
          <w:bCs/>
        </w:rPr>
        <w:t xml:space="preserve">Dél-pesti Centrumkórház - Országos Hematológiai és </w:t>
      </w:r>
      <w:proofErr w:type="spellStart"/>
      <w:r w:rsidR="00375036">
        <w:rPr>
          <w:rFonts w:ascii="Times New Roman" w:hAnsi="Times New Roman" w:cs="Times New Roman"/>
          <w:b/>
          <w:bCs/>
        </w:rPr>
        <w:t>Infektológiai</w:t>
      </w:r>
      <w:proofErr w:type="spellEnd"/>
      <w:r w:rsidR="00375036">
        <w:rPr>
          <w:rFonts w:ascii="Times New Roman" w:hAnsi="Times New Roman" w:cs="Times New Roman"/>
          <w:b/>
          <w:bCs/>
        </w:rPr>
        <w:t xml:space="preserve"> Intézet</w:t>
      </w:r>
      <w:r w:rsidR="00375036">
        <w:rPr>
          <w:rFonts w:ascii="Times New Roman" w:hAnsi="Times New Roman" w:cs="Times New Roman"/>
        </w:rPr>
        <w:br/>
      </w:r>
      <w:r w:rsidR="00375036" w:rsidRPr="00D52F67">
        <w:rPr>
          <w:rFonts w:ascii="Times New Roman" w:hAnsi="Times New Roman" w:cs="Times New Roman"/>
          <w:b/>
          <w:bCs/>
        </w:rPr>
        <w:t>Merényi Gusztáv telephelyén</w:t>
      </w:r>
      <w:r w:rsidR="00375036">
        <w:rPr>
          <w:rFonts w:ascii="Times New Roman" w:hAnsi="Times New Roman" w:cs="Times New Roman"/>
        </w:rPr>
        <w:t xml:space="preserve"> </w:t>
      </w:r>
      <w:r w:rsidR="00375036">
        <w:rPr>
          <w:rFonts w:ascii="Times New Roman" w:eastAsia="Times New Roman" w:hAnsi="Times New Roman" w:cs="Times New Roman"/>
          <w:sz w:val="24"/>
          <w:szCs w:val="24"/>
          <w:highlight w:val="white"/>
        </w:rPr>
        <w:t>megjelent</w:t>
      </w:r>
      <w:r>
        <w:rPr>
          <w:rFonts w:ascii="Times New Roman" w:eastAsia="Times New Roman" w:hAnsi="Times New Roman" w:cs="Times New Roman"/>
          <w:sz w:val="24"/>
          <w:szCs w:val="24"/>
          <w:highlight w:val="white"/>
        </w:rPr>
        <w:t xml:space="preserve">. A légutak biztosítására az Ön esetében </w:t>
      </w:r>
      <w:r>
        <w:rPr>
          <w:rFonts w:ascii="Times New Roman" w:eastAsia="Times New Roman" w:hAnsi="Times New Roman" w:cs="Times New Roman"/>
          <w:b/>
          <w:sz w:val="24"/>
          <w:szCs w:val="24"/>
          <w:highlight w:val="white"/>
        </w:rPr>
        <w:t>légcsőmetszésre</w:t>
      </w:r>
      <w:r>
        <w:rPr>
          <w:rFonts w:ascii="Times New Roman" w:eastAsia="Times New Roman" w:hAnsi="Times New Roman" w:cs="Times New Roman"/>
          <w:sz w:val="24"/>
          <w:szCs w:val="24"/>
          <w:highlight w:val="white"/>
        </w:rPr>
        <w:t xml:space="preserve"> van szükség. Aláírásával igazolja, hogy Önt az osztályos orvos megvizsgálta, majd ezt követően </w:t>
      </w:r>
      <w:r w:rsidR="000950A8">
        <w:rPr>
          <w:rFonts w:ascii="Times New Roman" w:eastAsia="Times New Roman" w:hAnsi="Times New Roman" w:cs="Times New Roman"/>
          <w:sz w:val="24"/>
          <w:szCs w:val="24"/>
          <w:highlight w:val="white"/>
        </w:rPr>
        <w:t xml:space="preserve">teljes körű és </w:t>
      </w:r>
      <w:r>
        <w:rPr>
          <w:rFonts w:ascii="Times New Roman" w:eastAsia="Times New Roman" w:hAnsi="Times New Roman" w:cs="Times New Roman"/>
          <w:sz w:val="24"/>
          <w:szCs w:val="24"/>
          <w:highlight w:val="white"/>
        </w:rPr>
        <w:t>egyéniesített formában tájékoztatta a betegségéről, annak kezeléséről,</w:t>
      </w:r>
      <w:r w:rsidR="000950A8">
        <w:rPr>
          <w:rFonts w:ascii="Times New Roman" w:eastAsia="Times New Roman" w:hAnsi="Times New Roman" w:cs="Times New Roman"/>
          <w:sz w:val="24"/>
          <w:szCs w:val="24"/>
          <w:highlight w:val="white"/>
        </w:rPr>
        <w:t xml:space="preserve"> esetleges alternatív gyógymódokról</w:t>
      </w:r>
      <w:r w:rsidR="003D4A3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 kezelés során várható gyógyulás esélyeiről, a lehetséges kockázatokról</w:t>
      </w:r>
      <w:r w:rsidR="000950A8">
        <w:rPr>
          <w:rFonts w:ascii="Times New Roman" w:eastAsia="Times New Roman" w:hAnsi="Times New Roman" w:cs="Times New Roman"/>
          <w:sz w:val="24"/>
          <w:szCs w:val="24"/>
          <w:highlight w:val="white"/>
        </w:rPr>
        <w:t>, a beavatkozás elmaradásának következményeiről</w:t>
      </w:r>
      <w:r w:rsidR="007F06C6">
        <w:rPr>
          <w:rFonts w:ascii="Times New Roman" w:eastAsia="Times New Roman" w:hAnsi="Times New Roman" w:cs="Times New Roman"/>
          <w:sz w:val="24"/>
          <w:szCs w:val="24"/>
          <w:highlight w:val="white"/>
        </w:rPr>
        <w:t>, a</w:t>
      </w:r>
      <w:r>
        <w:rPr>
          <w:rFonts w:ascii="Times New Roman" w:eastAsia="Times New Roman" w:hAnsi="Times New Roman" w:cs="Times New Roman"/>
          <w:sz w:val="24"/>
          <w:szCs w:val="24"/>
          <w:highlight w:val="white"/>
        </w:rPr>
        <w:t xml:space="preserve"> szövődményekről</w:t>
      </w:r>
      <w:r w:rsidR="007F06C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illetve a kezelésbe való beleegyezési és döntéshozatali jogáról,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az 1997. évi CLIV. egészségügyi törvény 13 § (1), (2)</w:t>
      </w:r>
      <w:proofErr w:type="spellStart"/>
      <w:r>
        <w:rPr>
          <w:rFonts w:ascii="Times New Roman" w:eastAsia="Times New Roman" w:hAnsi="Times New Roman" w:cs="Times New Roman"/>
          <w:sz w:val="24"/>
          <w:szCs w:val="24"/>
          <w:highlight w:val="white"/>
        </w:rPr>
        <w:t>-nek</w:t>
      </w:r>
      <w:proofErr w:type="spellEnd"/>
      <w:r>
        <w:rPr>
          <w:rFonts w:ascii="Times New Roman" w:eastAsia="Times New Roman" w:hAnsi="Times New Roman" w:cs="Times New Roman"/>
          <w:sz w:val="24"/>
          <w:szCs w:val="24"/>
          <w:highlight w:val="white"/>
        </w:rPr>
        <w:t xml:space="preserve"> megfelelően.</w:t>
      </w:r>
    </w:p>
    <w:p w:rsidR="005F03FC" w:rsidRDefault="00C20484">
      <w:pPr>
        <w:widowControl w:val="0"/>
        <w:spacing w:line="240" w:lineRule="auto"/>
        <w:jc w:val="both"/>
      </w:pPr>
      <w:r>
        <w:rPr>
          <w:rFonts w:ascii="Times New Roman" w:eastAsia="Times New Roman" w:hAnsi="Times New Roman" w:cs="Times New Roman"/>
          <w:sz w:val="24"/>
          <w:szCs w:val="24"/>
        </w:rPr>
        <w:t>Vizsgálataink alapján Önnél szükségessé vált a légcső művi megnyitása. Fontos, hogy ismerje a szóba jöhető kockázatokat és veszélyeket. Ez a felvilágosító kiadvány tartalmazza a beavatkozással kapcsolatos legfontosabb információkat.</w:t>
      </w:r>
    </w:p>
    <w:p w:rsidR="005F03FC" w:rsidRDefault="005F03FC">
      <w:pPr>
        <w:widowControl w:val="0"/>
        <w:spacing w:line="240" w:lineRule="auto"/>
        <w:jc w:val="both"/>
      </w:pPr>
    </w:p>
    <w:p w:rsidR="005F03FC" w:rsidRDefault="00C20484">
      <w:pPr>
        <w:widowControl w:val="0"/>
        <w:spacing w:after="200" w:line="240" w:lineRule="auto"/>
        <w:jc w:val="both"/>
      </w:pPr>
      <w:r>
        <w:rPr>
          <w:rFonts w:ascii="Times New Roman" w:eastAsia="Times New Roman" w:hAnsi="Times New Roman" w:cs="Times New Roman"/>
          <w:b/>
          <w:i/>
          <w:sz w:val="24"/>
          <w:szCs w:val="24"/>
        </w:rPr>
        <w:t>Alapvető anatómiai és élettani tudnivalók</w:t>
      </w:r>
    </w:p>
    <w:p w:rsidR="005F03FC" w:rsidRDefault="00C20484">
      <w:pPr>
        <w:widowControl w:val="0"/>
        <w:spacing w:line="240" w:lineRule="auto"/>
        <w:jc w:val="both"/>
      </w:pPr>
      <w:r>
        <w:rPr>
          <w:rFonts w:ascii="Times New Roman" w:eastAsia="Times New Roman" w:hAnsi="Times New Roman" w:cs="Times New Roman"/>
          <w:sz w:val="24"/>
          <w:szCs w:val="24"/>
        </w:rPr>
        <w:t xml:space="preserve">Légzéskor a levegő az orron vagy a szájon át beáramlik, majd a gégén és a légcsövön keresztül jut el a tüdőbe. A gégében a hangszalagok, melyek a gége porcain rögzülnek, belégzéskor kitérnek és szélesre tárják a hangrést. Kilégzésben és hangadáskor a hangszalagok összezárnak. A normális légzéshez elengedhetetlen a hangszalagok jó mozgása és a gége jó beidegzése a X. agyideg (bolygóideg) által. A gége folytatása a légcső (trachea), mely a tüdőbe vezető két főhörgőre oszlik. </w:t>
      </w:r>
    </w:p>
    <w:p w:rsidR="005F03FC" w:rsidRDefault="005F03FC">
      <w:pPr>
        <w:widowControl w:val="0"/>
        <w:spacing w:line="240" w:lineRule="auto"/>
        <w:jc w:val="both"/>
      </w:pPr>
    </w:p>
    <w:p w:rsidR="005F03FC" w:rsidRDefault="00C20484">
      <w:pPr>
        <w:widowControl w:val="0"/>
        <w:spacing w:after="200" w:line="240" w:lineRule="auto"/>
        <w:jc w:val="both"/>
      </w:pPr>
      <w:r>
        <w:rPr>
          <w:rFonts w:ascii="Times New Roman" w:eastAsia="Times New Roman" w:hAnsi="Times New Roman" w:cs="Times New Roman"/>
          <w:b/>
          <w:i/>
          <w:sz w:val="24"/>
          <w:szCs w:val="24"/>
        </w:rPr>
        <w:t>A beavatkozás (műtét) indikációi (a beavatkozás elvégzését indokló tényezők)</w:t>
      </w:r>
    </w:p>
    <w:p w:rsidR="005F03FC" w:rsidRDefault="00C20484">
      <w:pPr>
        <w:widowControl w:val="0"/>
        <w:spacing w:line="240" w:lineRule="auto"/>
        <w:jc w:val="both"/>
      </w:pPr>
      <w:r>
        <w:rPr>
          <w:rFonts w:ascii="Times New Roman" w:eastAsia="Times New Roman" w:hAnsi="Times New Roman" w:cs="Times New Roman"/>
          <w:sz w:val="24"/>
          <w:szCs w:val="24"/>
        </w:rPr>
        <w:t>Amennyiben a légzés útját a garat és a gége területén valamilyen akadály elzárja és ezáltal fulladás lép fel, szükségessé válhat a légcső művi megnyitása (</w:t>
      </w:r>
      <w:proofErr w:type="spellStart"/>
      <w:r>
        <w:rPr>
          <w:rFonts w:ascii="Times New Roman" w:eastAsia="Times New Roman" w:hAnsi="Times New Roman" w:cs="Times New Roman"/>
          <w:sz w:val="24"/>
          <w:szCs w:val="24"/>
        </w:rPr>
        <w:t>tracheotómia</w:t>
      </w:r>
      <w:proofErr w:type="spellEnd"/>
      <w:r>
        <w:rPr>
          <w:rFonts w:ascii="Times New Roman" w:eastAsia="Times New Roman" w:hAnsi="Times New Roman" w:cs="Times New Roman"/>
          <w:sz w:val="24"/>
          <w:szCs w:val="24"/>
        </w:rPr>
        <w:t>) a fulladás megszüntetésére és a beteg életének megmentésére. A leggyakoribb okok, amelyek a légcsőmetszést szükségessé teszik, a következők:</w:t>
      </w:r>
    </w:p>
    <w:p w:rsidR="005F03FC" w:rsidRDefault="00C20484">
      <w:pPr>
        <w:widowControl w:val="0"/>
        <w:spacing w:line="240" w:lineRule="auto"/>
        <w:jc w:val="both"/>
      </w:pPr>
      <w:r>
        <w:rPr>
          <w:rFonts w:ascii="Times New Roman" w:eastAsia="Times New Roman" w:hAnsi="Times New Roman" w:cs="Times New Roman"/>
          <w:sz w:val="24"/>
          <w:szCs w:val="24"/>
        </w:rPr>
        <w:lastRenderedPageBreak/>
        <w:t>- hosszantartó gépi lélegeztetés során a gége kifekélyesedésének, sérülésének elkerülésére</w:t>
      </w:r>
    </w:p>
    <w:p w:rsidR="005F03FC" w:rsidRDefault="00C20484">
      <w:pPr>
        <w:widowControl w:val="0"/>
        <w:spacing w:line="240" w:lineRule="auto"/>
        <w:jc w:val="both"/>
      </w:pPr>
      <w:r>
        <w:rPr>
          <w:rFonts w:ascii="Times New Roman" w:eastAsia="Times New Roman" w:hAnsi="Times New Roman" w:cs="Times New Roman"/>
          <w:sz w:val="24"/>
          <w:szCs w:val="24"/>
        </w:rPr>
        <w:t xml:space="preserve">- a garatban és a gégében kialakult daganatok, </w:t>
      </w:r>
    </w:p>
    <w:p w:rsidR="005F03FC" w:rsidRDefault="00C20484">
      <w:pPr>
        <w:widowControl w:val="0"/>
        <w:spacing w:line="240" w:lineRule="auto"/>
        <w:jc w:val="both"/>
      </w:pPr>
      <w:r>
        <w:rPr>
          <w:rFonts w:ascii="Times New Roman" w:eastAsia="Times New Roman" w:hAnsi="Times New Roman" w:cs="Times New Roman"/>
          <w:sz w:val="24"/>
          <w:szCs w:val="24"/>
        </w:rPr>
        <w:t xml:space="preserve">- a gégébe vagy a légcsőbe került idegentestek okozta légúti elzáródás </w:t>
      </w:r>
    </w:p>
    <w:p w:rsidR="005F03FC" w:rsidRDefault="00C20484">
      <w:pPr>
        <w:widowControl w:val="0"/>
        <w:spacing w:line="240" w:lineRule="auto"/>
        <w:jc w:val="both"/>
      </w:pPr>
      <w:r>
        <w:rPr>
          <w:rFonts w:ascii="Times New Roman" w:eastAsia="Times New Roman" w:hAnsi="Times New Roman" w:cs="Times New Roman"/>
          <w:sz w:val="24"/>
          <w:szCs w:val="24"/>
        </w:rPr>
        <w:t>- a légcső hegképződés vagy tumor által okozott külső nyomás következtében kialakult szűkülete vagy sérülése</w:t>
      </w:r>
    </w:p>
    <w:p w:rsidR="005F03FC" w:rsidRDefault="00C20484">
      <w:pPr>
        <w:widowControl w:val="0"/>
        <w:spacing w:line="240" w:lineRule="auto"/>
        <w:jc w:val="both"/>
      </w:pPr>
      <w:r>
        <w:rPr>
          <w:rFonts w:ascii="Times New Roman" w:eastAsia="Times New Roman" w:hAnsi="Times New Roman" w:cs="Times New Roman"/>
          <w:sz w:val="24"/>
          <w:szCs w:val="24"/>
        </w:rPr>
        <w:t>A garatban vagy a szájüregben elhelyezkedő tumorokból induló, másképpen nem csillapítható erős vérzés esetén is el kell végezni a légcsőmetszést. Elvégezzük a műtétet a hangszalagokat mozgató idegek bénulása esetén is, mert ilyen esetben a hangszalagok nem nyílnak ki, így fulladás lép fel. Ritkán szükségessé válhat a műtét hirtelen fellépő allergiás reakció, a szájüreg, a garat és a gége szöveteinek vizenyős (ödémás) duzzanata esetén, a gége (különösen a gégefedő) gyulladásos elváltozásainál valamint nyaki sérülések esetén. Elvégezzük a beavatkozást nagyobb fej-nyak műtétek részeként a légút biztosítása céljából. Szükséges lehet az operáció korábbi hangréstágító műtét illetve részleges gégeeltávolítás után is, ha gyulladás vagy ödéma alakul ki.</w:t>
      </w:r>
    </w:p>
    <w:p w:rsidR="005F03FC" w:rsidRDefault="00C20484">
      <w:pPr>
        <w:widowControl w:val="0"/>
        <w:spacing w:line="240" w:lineRule="auto"/>
        <w:jc w:val="both"/>
      </w:pPr>
      <w:r>
        <w:rPr>
          <w:rFonts w:ascii="Times New Roman" w:eastAsia="Times New Roman" w:hAnsi="Times New Roman" w:cs="Times New Roman"/>
          <w:sz w:val="24"/>
          <w:szCs w:val="24"/>
        </w:rPr>
        <w:t xml:space="preserve">A légcsőmetszés lehet átmeneti, de bizonyos körülmények között hosszan tartó vagy akár végleges is, például kiterjedt daganatos betegség vagy végleges hangszalagbénulás fennállása esetén. Ezekben az esetekben a beteg hosszan vagy véglegesen a légcsőmetszés során kialakított nyíláson (úgynevezett </w:t>
      </w:r>
      <w:proofErr w:type="spellStart"/>
      <w:r>
        <w:rPr>
          <w:rFonts w:ascii="Times New Roman" w:eastAsia="Times New Roman" w:hAnsi="Times New Roman" w:cs="Times New Roman"/>
          <w:sz w:val="24"/>
          <w:szCs w:val="24"/>
        </w:rPr>
        <w:t>tracheosztómán</w:t>
      </w:r>
      <w:proofErr w:type="spellEnd"/>
      <w:r>
        <w:rPr>
          <w:rFonts w:ascii="Times New Roman" w:eastAsia="Times New Roman" w:hAnsi="Times New Roman" w:cs="Times New Roman"/>
          <w:sz w:val="24"/>
          <w:szCs w:val="24"/>
        </w:rPr>
        <w:t xml:space="preserve">) keresztül kap levegőt. </w:t>
      </w:r>
    </w:p>
    <w:p w:rsidR="005F03FC" w:rsidRDefault="005F03FC">
      <w:pPr>
        <w:widowControl w:val="0"/>
        <w:spacing w:line="240" w:lineRule="auto"/>
        <w:jc w:val="both"/>
      </w:pPr>
    </w:p>
    <w:p w:rsidR="005F03FC" w:rsidRDefault="00C20484">
      <w:pPr>
        <w:widowControl w:val="0"/>
        <w:spacing w:after="200" w:line="240" w:lineRule="auto"/>
        <w:jc w:val="both"/>
      </w:pPr>
      <w:r>
        <w:rPr>
          <w:rFonts w:ascii="Times New Roman" w:eastAsia="Times New Roman" w:hAnsi="Times New Roman" w:cs="Times New Roman"/>
          <w:b/>
          <w:i/>
          <w:sz w:val="24"/>
          <w:szCs w:val="24"/>
        </w:rPr>
        <w:t>Egyéb kezelési lehetőségek (röviden)</w:t>
      </w:r>
    </w:p>
    <w:p w:rsidR="005F03FC" w:rsidRDefault="00C20484">
      <w:pPr>
        <w:widowControl w:val="0"/>
        <w:spacing w:line="240" w:lineRule="auto"/>
        <w:jc w:val="both"/>
      </w:pPr>
      <w:r>
        <w:rPr>
          <w:rFonts w:ascii="Times New Roman" w:eastAsia="Times New Roman" w:hAnsi="Times New Roman" w:cs="Times New Roman"/>
          <w:sz w:val="24"/>
          <w:szCs w:val="24"/>
        </w:rPr>
        <w:t>A légcsőmetszést a fulladás megszüntetésére, az életveszély elhárítása céljából végezzük. Gyulladás, vizenyő (ödéma) esetén gyógyszeres kezelés (szteroidok, antibiotikumok, kalcium, hörgőtágítók) adása is megkísérelhető, ezek átmenetileg gyakran segítenek, de nem mindig jelentenek végleges megoldást. Nagyon sürgős esetekben előfordul, hogy a légutat egy a szájon és a gégén át a légcsőbe vezetett műanyag csővel (tubussal) biztosítjuk (</w:t>
      </w:r>
      <w:proofErr w:type="spellStart"/>
      <w:r>
        <w:rPr>
          <w:rFonts w:ascii="Times New Roman" w:eastAsia="Times New Roman" w:hAnsi="Times New Roman" w:cs="Times New Roman"/>
          <w:sz w:val="24"/>
          <w:szCs w:val="24"/>
        </w:rPr>
        <w:t>intubáció</w:t>
      </w:r>
      <w:proofErr w:type="spellEnd"/>
      <w:r>
        <w:rPr>
          <w:rFonts w:ascii="Times New Roman" w:eastAsia="Times New Roman" w:hAnsi="Times New Roman" w:cs="Times New Roman"/>
          <w:sz w:val="24"/>
          <w:szCs w:val="24"/>
        </w:rPr>
        <w:t xml:space="preserve">) átmenetileg, amíg a légcsőmetszést el nem tudjuk végezni. Mivel az </w:t>
      </w:r>
      <w:proofErr w:type="spellStart"/>
      <w:r>
        <w:rPr>
          <w:rFonts w:ascii="Times New Roman" w:eastAsia="Times New Roman" w:hAnsi="Times New Roman" w:cs="Times New Roman"/>
          <w:sz w:val="24"/>
          <w:szCs w:val="24"/>
        </w:rPr>
        <w:t>intubációhoz</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használt  tubus</w:t>
      </w:r>
      <w:proofErr w:type="gramEnd"/>
      <w:r>
        <w:rPr>
          <w:rFonts w:ascii="Times New Roman" w:eastAsia="Times New Roman" w:hAnsi="Times New Roman" w:cs="Times New Roman"/>
          <w:sz w:val="24"/>
          <w:szCs w:val="24"/>
        </w:rPr>
        <w:t xml:space="preserve"> hosszantartó alkalmazása károsíthatja a gégét és a légcsövet, ezért ezt a módszert lehetőleg csak rövid ideig alkalmazzuk.</w:t>
      </w:r>
    </w:p>
    <w:p w:rsidR="005F03FC" w:rsidRDefault="005F03FC">
      <w:pPr>
        <w:widowControl w:val="0"/>
        <w:spacing w:line="240" w:lineRule="auto"/>
        <w:jc w:val="both"/>
      </w:pPr>
    </w:p>
    <w:p w:rsidR="005F03FC" w:rsidRDefault="00C20484">
      <w:pPr>
        <w:widowControl w:val="0"/>
        <w:spacing w:after="200" w:line="240" w:lineRule="auto"/>
        <w:jc w:val="both"/>
      </w:pPr>
      <w:r>
        <w:rPr>
          <w:rFonts w:ascii="Times New Roman" w:eastAsia="Times New Roman" w:hAnsi="Times New Roman" w:cs="Times New Roman"/>
          <w:b/>
          <w:i/>
          <w:sz w:val="24"/>
          <w:szCs w:val="24"/>
        </w:rPr>
        <w:t>A műtét menete, illetve a beavatkozás rövid leírása</w:t>
      </w:r>
    </w:p>
    <w:p w:rsidR="005F03FC" w:rsidRDefault="00C20484">
      <w:pPr>
        <w:widowControl w:val="0"/>
        <w:spacing w:line="240" w:lineRule="auto"/>
        <w:jc w:val="both"/>
      </w:pPr>
      <w:r>
        <w:rPr>
          <w:rFonts w:ascii="Times New Roman" w:eastAsia="Times New Roman" w:hAnsi="Times New Roman" w:cs="Times New Roman"/>
          <w:sz w:val="24"/>
          <w:szCs w:val="24"/>
        </w:rPr>
        <w:t xml:space="preserve">A beavatkozás során a nyakon kis metszést ejtünk, majd a nyak szöveteit szétválasztva felkeressük a légcsövet. A légcső eléréséhez a nyaki zsírszöveten, izmokon valamint a pajzsmirigyen is áthatolunk, és amennyiben szükséges, ennek széleit elvarrjuk és vérzést csillapítunk. A légcsövön egy ovális alakú nyílást vágunk, melyen keresztül egy különleges műanyag vagy fém csövet, úgynevezett kanült helyezünk be. A </w:t>
      </w:r>
      <w:proofErr w:type="spellStart"/>
      <w:r>
        <w:rPr>
          <w:rFonts w:ascii="Times New Roman" w:eastAsia="Times New Roman" w:hAnsi="Times New Roman" w:cs="Times New Roman"/>
          <w:sz w:val="24"/>
          <w:szCs w:val="24"/>
        </w:rPr>
        <w:t>kanül</w:t>
      </w:r>
      <w:proofErr w:type="spellEnd"/>
      <w:r>
        <w:rPr>
          <w:rFonts w:ascii="Times New Roman" w:eastAsia="Times New Roman" w:hAnsi="Times New Roman" w:cs="Times New Roman"/>
          <w:sz w:val="24"/>
          <w:szCs w:val="24"/>
        </w:rPr>
        <w:t xml:space="preserve"> köré az első napon általában géztampont teszünk, a kanült pedig szalaggal a beteg nyakához rögzítjük.</w:t>
      </w:r>
    </w:p>
    <w:p w:rsidR="005F03FC" w:rsidRDefault="005F03FC">
      <w:pPr>
        <w:widowControl w:val="0"/>
        <w:spacing w:line="240" w:lineRule="auto"/>
        <w:jc w:val="both"/>
      </w:pPr>
    </w:p>
    <w:p w:rsidR="00450008" w:rsidRDefault="0045000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5F03FC" w:rsidRDefault="00C20484">
      <w:pPr>
        <w:widowControl w:val="0"/>
        <w:spacing w:after="200" w:line="240" w:lineRule="auto"/>
        <w:jc w:val="both"/>
      </w:pPr>
      <w:r>
        <w:rPr>
          <w:rFonts w:ascii="Times New Roman" w:eastAsia="Times New Roman" w:hAnsi="Times New Roman" w:cs="Times New Roman"/>
          <w:b/>
          <w:i/>
          <w:sz w:val="24"/>
          <w:szCs w:val="24"/>
        </w:rPr>
        <w:lastRenderedPageBreak/>
        <w:t>Az érzéstelenítés lehetőségei, veszélyei</w:t>
      </w:r>
    </w:p>
    <w:p w:rsidR="005F03FC" w:rsidRDefault="00C20484">
      <w:pPr>
        <w:widowControl w:val="0"/>
        <w:spacing w:line="240" w:lineRule="auto"/>
        <w:jc w:val="both"/>
      </w:pPr>
      <w:r>
        <w:rPr>
          <w:rFonts w:ascii="Times New Roman" w:eastAsia="Times New Roman" w:hAnsi="Times New Roman" w:cs="Times New Roman"/>
          <w:sz w:val="24"/>
          <w:szCs w:val="24"/>
        </w:rPr>
        <w:t>A légcsőmetszést előre tervezett esetekben altatásban (</w:t>
      </w:r>
      <w:proofErr w:type="spellStart"/>
      <w:r>
        <w:rPr>
          <w:rFonts w:ascii="Times New Roman" w:eastAsia="Times New Roman" w:hAnsi="Times New Roman" w:cs="Times New Roman"/>
          <w:sz w:val="24"/>
          <w:szCs w:val="24"/>
        </w:rPr>
        <w:t>intubációs</w:t>
      </w:r>
      <w:proofErr w:type="spellEnd"/>
      <w:r>
        <w:rPr>
          <w:rFonts w:ascii="Times New Roman" w:eastAsia="Times New Roman" w:hAnsi="Times New Roman" w:cs="Times New Roman"/>
          <w:sz w:val="24"/>
          <w:szCs w:val="24"/>
        </w:rPr>
        <w:t xml:space="preserve"> narkózisban), nagyon sürgős esetekben, az életveszély elhárítására helyi érzéstelenítésben végezzük. Az altatásról és annak veszélyeiről egy külön nyomtatványon tájékoztatjuk és kérjük a beleegyezését. A helyi érzéstelenítés során injekcióban érzéstelenítő oldatot adunk a nyak szöveteibe. Nagyon ritkán a helyi érzéstelenítéssel kapcsolatban is felléphetnek szövődmények;</w:t>
      </w:r>
    </w:p>
    <w:p w:rsidR="005F03FC" w:rsidRDefault="00C20484">
      <w:pPr>
        <w:widowControl w:val="0"/>
        <w:spacing w:line="240" w:lineRule="auto"/>
        <w:jc w:val="both"/>
      </w:pPr>
      <w:r>
        <w:rPr>
          <w:rFonts w:ascii="Times New Roman" w:eastAsia="Times New Roman" w:hAnsi="Times New Roman" w:cs="Times New Roman"/>
          <w:sz w:val="24"/>
          <w:szCs w:val="24"/>
        </w:rPr>
        <w:t>- allergiás reakciók (duzzanat, viszketés, bőrkiütés, a keringési rendszer reakciója, sokk)</w:t>
      </w:r>
    </w:p>
    <w:p w:rsidR="005F03FC" w:rsidRDefault="00C20484">
      <w:pPr>
        <w:widowControl w:val="0"/>
        <w:spacing w:line="240" w:lineRule="auto"/>
        <w:jc w:val="both"/>
      </w:pPr>
      <w:r>
        <w:rPr>
          <w:rFonts w:ascii="Times New Roman" w:eastAsia="Times New Roman" w:hAnsi="Times New Roman" w:cs="Times New Roman"/>
          <w:sz w:val="24"/>
          <w:szCs w:val="24"/>
        </w:rPr>
        <w:t>- idegrendszeri mellékhatások (nyugtalanság, görcsök, légzészavar)</w:t>
      </w:r>
    </w:p>
    <w:p w:rsidR="005F03FC" w:rsidRDefault="00C20484">
      <w:pPr>
        <w:widowControl w:val="0"/>
        <w:spacing w:line="240" w:lineRule="auto"/>
        <w:jc w:val="both"/>
      </w:pPr>
      <w:r>
        <w:rPr>
          <w:rFonts w:ascii="Times New Roman" w:eastAsia="Times New Roman" w:hAnsi="Times New Roman" w:cs="Times New Roman"/>
          <w:sz w:val="24"/>
          <w:szCs w:val="24"/>
        </w:rPr>
        <w:t>- vérnyomás emelkedés</w:t>
      </w:r>
      <w:proofErr w:type="gramStart"/>
      <w:r>
        <w:rPr>
          <w:rFonts w:ascii="Times New Roman" w:eastAsia="Times New Roman" w:hAnsi="Times New Roman" w:cs="Times New Roman"/>
          <w:sz w:val="24"/>
          <w:szCs w:val="24"/>
        </w:rPr>
        <w:t>,vérnyomásesés</w:t>
      </w:r>
      <w:proofErr w:type="gramEnd"/>
      <w:r>
        <w:rPr>
          <w:rFonts w:ascii="Times New Roman" w:eastAsia="Times New Roman" w:hAnsi="Times New Roman" w:cs="Times New Roman"/>
          <w:sz w:val="24"/>
          <w:szCs w:val="24"/>
        </w:rPr>
        <w:t xml:space="preserve">, szívritmuszavarok   </w:t>
      </w:r>
    </w:p>
    <w:p w:rsidR="005F03FC" w:rsidRDefault="005F03FC">
      <w:pPr>
        <w:widowControl w:val="0"/>
        <w:spacing w:line="240" w:lineRule="auto"/>
        <w:jc w:val="both"/>
      </w:pPr>
    </w:p>
    <w:p w:rsidR="005F03FC" w:rsidRDefault="00C20484">
      <w:pPr>
        <w:widowControl w:val="0"/>
        <w:spacing w:after="200" w:line="240" w:lineRule="auto"/>
        <w:jc w:val="both"/>
      </w:pPr>
      <w:r>
        <w:rPr>
          <w:rFonts w:ascii="Times New Roman" w:eastAsia="Times New Roman" w:hAnsi="Times New Roman" w:cs="Times New Roman"/>
          <w:b/>
          <w:i/>
          <w:sz w:val="24"/>
          <w:szCs w:val="24"/>
        </w:rPr>
        <w:t>Általános műtéti kockázat</w:t>
      </w:r>
    </w:p>
    <w:p w:rsidR="005F03FC" w:rsidRDefault="00C20484">
      <w:pPr>
        <w:widowControl w:val="0"/>
        <w:spacing w:line="240" w:lineRule="auto"/>
        <w:jc w:val="both"/>
      </w:pPr>
      <w:r>
        <w:rPr>
          <w:rFonts w:ascii="Times New Roman" w:eastAsia="Times New Roman" w:hAnsi="Times New Roman" w:cs="Times New Roman"/>
          <w:sz w:val="24"/>
          <w:szCs w:val="24"/>
        </w:rPr>
        <w:t xml:space="preserve">Minden műtéti beavatkozás kapcsán felléphet vérrögképződés (trombózis) vagy leszakadó vérrög következtében érelzáródás (embólia), sebfertőzés, keringési reakciók. A műtét során kivitelezett egyszerű beavatkozások sem teljesen veszélytelenek: infúzió bekötése, centrális vénakatéter behelyezése is szükségessé válhat. A fektetés, műtéti előkészítés során perifériás idegsérülést okozó nyomási károsodást, a nyaki gerinc sérülése is kialakulhat. A műtéti fertőtlenítés, elektromos kés, lézersugár használata során gyulladások, hegek, égési sérülések keletkezhetnek. Kérdezze meg orvosát, hogy nem áll-e fenn Önnél fokozott trombózis vagy embóliaveszély. A véralvadást befolyásoló gyógyszerek használata megnövelheti a műtéti utáni utóvérzés rizikóját. A műtét során előfordulhat, hogy nagyobb artéria vagy véna megsérül és erős vérzés alakul ki. Ennek gyors ellátása céljából szükség lehet azonos oldali nyaki verőér lekötésére, ha nagyobb mennyiségű vérvesztés történik, akkor akár vérátömlesztésre is, melynek megítélése a kezelőorvos kompetenciája. </w:t>
      </w:r>
      <w:r>
        <w:rPr>
          <w:rFonts w:ascii="Times New Roman" w:eastAsia="Times New Roman" w:hAnsi="Times New Roman" w:cs="Times New Roman"/>
          <w:sz w:val="24"/>
          <w:szCs w:val="24"/>
        </w:rPr>
        <w:tab/>
      </w:r>
    </w:p>
    <w:p w:rsidR="005F03FC" w:rsidRDefault="005F03FC">
      <w:pPr>
        <w:widowControl w:val="0"/>
        <w:spacing w:line="240" w:lineRule="auto"/>
        <w:jc w:val="both"/>
      </w:pPr>
    </w:p>
    <w:p w:rsidR="005F03FC" w:rsidRDefault="00C20484">
      <w:pPr>
        <w:widowControl w:val="0"/>
        <w:spacing w:after="200" w:line="240" w:lineRule="auto"/>
        <w:jc w:val="both"/>
      </w:pPr>
      <w:r>
        <w:rPr>
          <w:rFonts w:ascii="Times New Roman" w:eastAsia="Times New Roman" w:hAnsi="Times New Roman" w:cs="Times New Roman"/>
          <w:b/>
          <w:i/>
          <w:sz w:val="24"/>
          <w:szCs w:val="24"/>
        </w:rPr>
        <w:t>A műtét (beavatkozás) lehetséges mellékhatásai, veszélyei és szövődményei</w:t>
      </w:r>
    </w:p>
    <w:p w:rsidR="005F03FC" w:rsidRDefault="00C20484">
      <w:pPr>
        <w:widowControl w:val="0"/>
        <w:spacing w:line="240" w:lineRule="auto"/>
        <w:jc w:val="both"/>
      </w:pPr>
      <w:r>
        <w:rPr>
          <w:rFonts w:ascii="Times New Roman" w:eastAsia="Times New Roman" w:hAnsi="Times New Roman" w:cs="Times New Roman"/>
          <w:b/>
          <w:i/>
          <w:sz w:val="24"/>
          <w:szCs w:val="24"/>
        </w:rPr>
        <w:t>a) Tipikus,</w:t>
      </w:r>
      <w:r w:rsidR="000950A8">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illetve gyakori jelenségek a műtét (beavatkozás) után</w:t>
      </w:r>
    </w:p>
    <w:p w:rsidR="005F03FC" w:rsidRDefault="00C20484">
      <w:pPr>
        <w:widowControl w:val="0"/>
        <w:spacing w:line="240" w:lineRule="auto"/>
        <w:jc w:val="both"/>
      </w:pPr>
      <w:r>
        <w:rPr>
          <w:rFonts w:ascii="Times New Roman" w:eastAsia="Times New Roman" w:hAnsi="Times New Roman" w:cs="Times New Roman"/>
          <w:sz w:val="24"/>
          <w:szCs w:val="24"/>
        </w:rPr>
        <w:t xml:space="preserve">Az orvosi beavatkozások kockázatát a szervezet állapota (pl. fertőzés vagy tumor következtében legyengülés) és az alapbetegségek (cukorbetegség, szívelégtelenség, véralvadási zavar, allergia) befolyásolják. A légcsőmetszés után szinte mindig fellép nehezített beszéd, gyenge hang, gyakran beszédképtelenség. Tipikus jelenségek a nyálkahártya duzzanat, fokozott váladékképződés a légcsőben, köhögés és véres köpet. Légcsőmetszés esetén a legnagyobb körültekintés esetén is a következő szövődmények jelentkezhetnek: a légutakba befelé vagy onnan kifelé történő vérzés, sebfertőzés (gennyedés), légcső illetve tüdőgyulladás.   </w:t>
      </w:r>
    </w:p>
    <w:p w:rsidR="005F03FC" w:rsidRDefault="005F03FC">
      <w:pPr>
        <w:widowControl w:val="0"/>
        <w:spacing w:line="240" w:lineRule="auto"/>
        <w:jc w:val="both"/>
      </w:pPr>
    </w:p>
    <w:p w:rsidR="005F03FC" w:rsidRDefault="00C20484">
      <w:pPr>
        <w:widowControl w:val="0"/>
        <w:spacing w:line="240" w:lineRule="auto"/>
        <w:jc w:val="both"/>
      </w:pPr>
      <w:r>
        <w:rPr>
          <w:rFonts w:ascii="Times New Roman" w:eastAsia="Times New Roman" w:hAnsi="Times New Roman" w:cs="Times New Roman"/>
          <w:b/>
          <w:i/>
          <w:sz w:val="24"/>
          <w:szCs w:val="24"/>
        </w:rPr>
        <w:t>b) Ritkán előforduló mellékhatások és szövődmények a műtét után</w:t>
      </w:r>
    </w:p>
    <w:p w:rsidR="005F03FC" w:rsidRDefault="00C20484">
      <w:pPr>
        <w:widowControl w:val="0"/>
        <w:spacing w:line="240" w:lineRule="auto"/>
        <w:jc w:val="both"/>
      </w:pPr>
      <w:r>
        <w:rPr>
          <w:rFonts w:ascii="Times New Roman" w:eastAsia="Times New Roman" w:hAnsi="Times New Roman" w:cs="Times New Roman"/>
          <w:sz w:val="24"/>
          <w:szCs w:val="24"/>
        </w:rPr>
        <w:t xml:space="preserve">Ritka szövődménynek számít a légcső kifekélyesedése, a bőr és a nyaki szövetek közé kerülő levegő, vagy olyan erős vérzés (szokatlan lefutású erek sérülése miatt) ami miatt a műtét kiterjesztésére és/vagy vérátömlesztésre kényszerülünk. Nagyon ritkán a vérátömlesztéssel fertőzések is átvihetők (vírusos májgyulladás, extrém </w:t>
      </w:r>
      <w:proofErr w:type="gramStart"/>
      <w:r>
        <w:rPr>
          <w:rFonts w:ascii="Times New Roman" w:eastAsia="Times New Roman" w:hAnsi="Times New Roman" w:cs="Times New Roman"/>
          <w:sz w:val="24"/>
          <w:szCs w:val="24"/>
        </w:rPr>
        <w:t>ritkán  HIV</w:t>
      </w:r>
      <w:proofErr w:type="gramEnd"/>
      <w:r>
        <w:rPr>
          <w:rFonts w:ascii="Times New Roman" w:eastAsia="Times New Roman" w:hAnsi="Times New Roman" w:cs="Times New Roman"/>
          <w:sz w:val="24"/>
          <w:szCs w:val="24"/>
        </w:rPr>
        <w:t>).</w:t>
      </w:r>
    </w:p>
    <w:p w:rsidR="005F03FC" w:rsidRDefault="005F03FC">
      <w:pPr>
        <w:widowControl w:val="0"/>
        <w:spacing w:line="240" w:lineRule="auto"/>
        <w:jc w:val="both"/>
      </w:pPr>
    </w:p>
    <w:p w:rsidR="005F03FC" w:rsidRDefault="00C20484">
      <w:pPr>
        <w:widowControl w:val="0"/>
        <w:spacing w:line="240" w:lineRule="auto"/>
        <w:jc w:val="both"/>
      </w:pPr>
      <w:r>
        <w:rPr>
          <w:rFonts w:ascii="Times New Roman" w:eastAsia="Times New Roman" w:hAnsi="Times New Roman" w:cs="Times New Roman"/>
          <w:b/>
          <w:i/>
          <w:sz w:val="24"/>
          <w:szCs w:val="24"/>
        </w:rPr>
        <w:t>c) Extrém (nagyon) ritkán előforduló mellékhatások és szövődmények</w:t>
      </w:r>
    </w:p>
    <w:p w:rsidR="005F03FC" w:rsidRDefault="00C20484">
      <w:pPr>
        <w:widowControl w:val="0"/>
        <w:spacing w:line="240" w:lineRule="auto"/>
        <w:jc w:val="both"/>
      </w:pPr>
      <w:r>
        <w:rPr>
          <w:rFonts w:ascii="Times New Roman" w:eastAsia="Times New Roman" w:hAnsi="Times New Roman" w:cs="Times New Roman"/>
          <w:sz w:val="24"/>
          <w:szCs w:val="24"/>
        </w:rPr>
        <w:t xml:space="preserve">A légcsővel szomszédos szervek, mint a nyelőcső, mellhártya, idegek (például a hangszalagokat mozgató ideg és a gégét beidegző felső ideg) vagy erek sérülésének veszélye fokozottabb szokatlan anatómiai elhelyezkedés, összenövések vagy nehezített körülmények (például sürgős műtét) esetén. </w:t>
      </w:r>
      <w:r>
        <w:rPr>
          <w:rFonts w:ascii="Times New Roman" w:eastAsia="Times New Roman" w:hAnsi="Times New Roman" w:cs="Times New Roman"/>
          <w:sz w:val="24"/>
          <w:szCs w:val="24"/>
        </w:rPr>
        <w:lastRenderedPageBreak/>
        <w:t xml:space="preserve">Ritkán újabb műtét is szükségessé válhat hegesedés, sipolyképződés, légcsőbeszűkülés vagy utóvérzés következtében. Mivel a fulladás miatt nagyon súlyos, életveszélyes állapotban kerülhet sor a műtétre, úgy a műtét elvégzése ellenére is beállhat a halál. Nagy erek sérülése esetén életveszélyes, a keringést megingató vérzés léphet fel. A gégét mozgató ideg sérülése maradandó hangszalagbénulást okozhat egy vagy akár mindkét oldalon.   </w:t>
      </w:r>
      <w:r>
        <w:rPr>
          <w:rFonts w:ascii="Times New Roman" w:eastAsia="Times New Roman" w:hAnsi="Times New Roman" w:cs="Times New Roman"/>
          <w:sz w:val="24"/>
          <w:szCs w:val="24"/>
        </w:rPr>
        <w:tab/>
      </w:r>
    </w:p>
    <w:p w:rsidR="005F03FC" w:rsidRDefault="005F03FC">
      <w:pPr>
        <w:widowControl w:val="0"/>
        <w:spacing w:line="240" w:lineRule="auto"/>
        <w:jc w:val="both"/>
      </w:pPr>
    </w:p>
    <w:p w:rsidR="005F03FC" w:rsidRDefault="00C20484">
      <w:pPr>
        <w:widowControl w:val="0"/>
        <w:spacing w:after="200" w:line="240" w:lineRule="auto"/>
        <w:jc w:val="both"/>
      </w:pPr>
      <w:r>
        <w:rPr>
          <w:rFonts w:ascii="Times New Roman" w:eastAsia="Times New Roman" w:hAnsi="Times New Roman" w:cs="Times New Roman"/>
          <w:b/>
          <w:i/>
          <w:sz w:val="24"/>
          <w:szCs w:val="24"/>
        </w:rPr>
        <w:t>Műtét előtti teendők</w:t>
      </w:r>
    </w:p>
    <w:p w:rsidR="005F03FC" w:rsidRDefault="00C20484">
      <w:pPr>
        <w:widowControl w:val="0"/>
        <w:spacing w:after="200" w:line="240" w:lineRule="auto"/>
        <w:jc w:val="both"/>
      </w:pPr>
      <w:r>
        <w:rPr>
          <w:rFonts w:ascii="Times New Roman" w:eastAsia="Times New Roman" w:hAnsi="Times New Roman" w:cs="Times New Roman"/>
          <w:sz w:val="24"/>
          <w:szCs w:val="24"/>
        </w:rPr>
        <w:t xml:space="preserve">Kérjük, fordítson figyelmet a fokozott személyes higiénére, </w:t>
      </w:r>
      <w:proofErr w:type="gramStart"/>
      <w:r>
        <w:rPr>
          <w:rFonts w:ascii="Times New Roman" w:eastAsia="Times New Roman" w:hAnsi="Times New Roman" w:cs="Times New Roman"/>
          <w:sz w:val="24"/>
          <w:szCs w:val="24"/>
        </w:rPr>
        <w:t>különösen  a</w:t>
      </w:r>
      <w:proofErr w:type="gramEnd"/>
      <w:r>
        <w:rPr>
          <w:rFonts w:ascii="Times New Roman" w:eastAsia="Times New Roman" w:hAnsi="Times New Roman" w:cs="Times New Roman"/>
          <w:sz w:val="24"/>
          <w:szCs w:val="24"/>
        </w:rPr>
        <w:t xml:space="preserve"> szájhigiénére. A műtéti beavatkozást megelőzően fogorvos vagy </w:t>
      </w:r>
      <w:proofErr w:type="spellStart"/>
      <w:r>
        <w:rPr>
          <w:rFonts w:ascii="Times New Roman" w:eastAsia="Times New Roman" w:hAnsi="Times New Roman" w:cs="Times New Roman"/>
          <w:sz w:val="24"/>
          <w:szCs w:val="24"/>
        </w:rPr>
        <w:t>dentálhigiénikus</w:t>
      </w:r>
      <w:proofErr w:type="spellEnd"/>
      <w:r>
        <w:rPr>
          <w:rFonts w:ascii="Times New Roman" w:eastAsia="Times New Roman" w:hAnsi="Times New Roman" w:cs="Times New Roman"/>
          <w:sz w:val="24"/>
          <w:szCs w:val="24"/>
        </w:rPr>
        <w:t xml:space="preserve"> által végzett </w:t>
      </w:r>
      <w:proofErr w:type="spellStart"/>
      <w:r>
        <w:rPr>
          <w:rFonts w:ascii="Times New Roman" w:eastAsia="Times New Roman" w:hAnsi="Times New Roman" w:cs="Times New Roman"/>
          <w:sz w:val="24"/>
          <w:szCs w:val="24"/>
        </w:rPr>
        <w:t>szájhigiéniés</w:t>
      </w:r>
      <w:proofErr w:type="spellEnd"/>
      <w:r>
        <w:rPr>
          <w:rFonts w:ascii="Times New Roman" w:eastAsia="Times New Roman" w:hAnsi="Times New Roman" w:cs="Times New Roman"/>
          <w:sz w:val="24"/>
          <w:szCs w:val="24"/>
        </w:rPr>
        <w:t xml:space="preserve"> kezelés (fogkőeltávolítás) javasolt. Fontos, hogy a beavatkozás előtt fordítson időt az arcszőrzet eltávolítására, mellyel a műtétet követő sebfertőzés kockázata jelentősen csökkentető. Kérjük, hogy a személyes - és a </w:t>
      </w:r>
      <w:proofErr w:type="gramStart"/>
      <w:r>
        <w:rPr>
          <w:rFonts w:ascii="Times New Roman" w:eastAsia="Times New Roman" w:hAnsi="Times New Roman" w:cs="Times New Roman"/>
          <w:sz w:val="24"/>
          <w:szCs w:val="24"/>
        </w:rPr>
        <w:t>szájhigiénéhez  szükséges</w:t>
      </w:r>
      <w:proofErr w:type="gramEnd"/>
      <w:r>
        <w:rPr>
          <w:rFonts w:ascii="Times New Roman" w:eastAsia="Times New Roman" w:hAnsi="Times New Roman" w:cs="Times New Roman"/>
          <w:sz w:val="24"/>
          <w:szCs w:val="24"/>
        </w:rPr>
        <w:t xml:space="preserve"> eszközöket (pl.: fogkefe, fogkrém, törülköző, tiszta pizsama) hozza magával, mert ezeket biztosítani nem tudjuk.</w:t>
      </w:r>
    </w:p>
    <w:p w:rsidR="005F03FC" w:rsidRDefault="00C20484">
      <w:pPr>
        <w:widowControl w:val="0"/>
        <w:spacing w:after="200"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A műtét utáni időszak fontosabb teendői, utógondozás</w:t>
      </w:r>
    </w:p>
    <w:p w:rsidR="005F03FC" w:rsidRDefault="00C20484">
      <w:pPr>
        <w:widowControl w:val="0"/>
        <w:spacing w:line="240" w:lineRule="auto"/>
        <w:jc w:val="both"/>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kanül</w:t>
      </w:r>
      <w:proofErr w:type="spellEnd"/>
      <w:r>
        <w:rPr>
          <w:rFonts w:ascii="Times New Roman" w:eastAsia="Times New Roman" w:hAnsi="Times New Roman" w:cs="Times New Roman"/>
          <w:sz w:val="24"/>
          <w:szCs w:val="24"/>
        </w:rPr>
        <w:t xml:space="preserve"> eltömődése vagy elzáródása a légzést akadályozza, ezért különösen fontos a </w:t>
      </w:r>
      <w:proofErr w:type="spellStart"/>
      <w:r>
        <w:rPr>
          <w:rFonts w:ascii="Times New Roman" w:eastAsia="Times New Roman" w:hAnsi="Times New Roman" w:cs="Times New Roman"/>
          <w:sz w:val="24"/>
          <w:szCs w:val="24"/>
        </w:rPr>
        <w:t>kanül</w:t>
      </w:r>
      <w:proofErr w:type="spellEnd"/>
      <w:r>
        <w:rPr>
          <w:rFonts w:ascii="Times New Roman" w:eastAsia="Times New Roman" w:hAnsi="Times New Roman" w:cs="Times New Roman"/>
          <w:sz w:val="24"/>
          <w:szCs w:val="24"/>
        </w:rPr>
        <w:t xml:space="preserve"> gondos tisztán tartása. Ha sípoló, elakadó légzést tapasztal, kérjük azonnal jelezze! Az állapotától függően a kanült rendszeresen kell cserélni, a váladékot pedig el kell távolítani. A </w:t>
      </w:r>
      <w:proofErr w:type="spellStart"/>
      <w:r>
        <w:rPr>
          <w:rFonts w:ascii="Times New Roman" w:eastAsia="Times New Roman" w:hAnsi="Times New Roman" w:cs="Times New Roman"/>
          <w:sz w:val="24"/>
          <w:szCs w:val="24"/>
        </w:rPr>
        <w:t>kanül</w:t>
      </w:r>
      <w:proofErr w:type="spellEnd"/>
      <w:r>
        <w:rPr>
          <w:rFonts w:ascii="Times New Roman" w:eastAsia="Times New Roman" w:hAnsi="Times New Roman" w:cs="Times New Roman"/>
          <w:sz w:val="24"/>
          <w:szCs w:val="24"/>
        </w:rPr>
        <w:t xml:space="preserve"> tisztántartása fontos, hogy a sebfertőzéseket, a heg- és sipolyképződést valamint az utóvérzéseket megakadályozzuk. Amennyiben a </w:t>
      </w:r>
      <w:proofErr w:type="spellStart"/>
      <w:r>
        <w:rPr>
          <w:rFonts w:ascii="Times New Roman" w:eastAsia="Times New Roman" w:hAnsi="Times New Roman" w:cs="Times New Roman"/>
          <w:sz w:val="24"/>
          <w:szCs w:val="24"/>
        </w:rPr>
        <w:t>kanülre</w:t>
      </w:r>
      <w:proofErr w:type="spellEnd"/>
      <w:r>
        <w:rPr>
          <w:rFonts w:ascii="Times New Roman" w:eastAsia="Times New Roman" w:hAnsi="Times New Roman" w:cs="Times New Roman"/>
          <w:sz w:val="24"/>
          <w:szCs w:val="24"/>
        </w:rPr>
        <w:t xml:space="preserve"> hosszú ideig szüksége lesz a hazabocsátásáig pontosan megtanítjuk a használatára. Egyszerű légcső </w:t>
      </w:r>
      <w:proofErr w:type="spellStart"/>
      <w:r>
        <w:rPr>
          <w:rFonts w:ascii="Times New Roman" w:eastAsia="Times New Roman" w:hAnsi="Times New Roman" w:cs="Times New Roman"/>
          <w:sz w:val="24"/>
          <w:szCs w:val="24"/>
        </w:rPr>
        <w:t>kanüllel</w:t>
      </w:r>
      <w:proofErr w:type="spellEnd"/>
      <w:r>
        <w:rPr>
          <w:rFonts w:ascii="Times New Roman" w:eastAsia="Times New Roman" w:hAnsi="Times New Roman" w:cs="Times New Roman"/>
          <w:sz w:val="24"/>
          <w:szCs w:val="24"/>
        </w:rPr>
        <w:t xml:space="preserve"> általában beszélni nem lehet. Amennyiben Önnél daganat nem zárja el teljesen a gégét illetve nem történt daganateltávolítás céljából teljes gége eltávolítás, úgy hosszabb távú </w:t>
      </w:r>
      <w:proofErr w:type="spellStart"/>
      <w:r>
        <w:rPr>
          <w:rFonts w:ascii="Times New Roman" w:eastAsia="Times New Roman" w:hAnsi="Times New Roman" w:cs="Times New Roman"/>
          <w:sz w:val="24"/>
          <w:szCs w:val="24"/>
        </w:rPr>
        <w:t>kanül</w:t>
      </w:r>
      <w:proofErr w:type="spellEnd"/>
      <w:r>
        <w:rPr>
          <w:rFonts w:ascii="Times New Roman" w:eastAsia="Times New Roman" w:hAnsi="Times New Roman" w:cs="Times New Roman"/>
          <w:sz w:val="24"/>
          <w:szCs w:val="24"/>
        </w:rPr>
        <w:t xml:space="preserve"> viselésekor léteznek speciális beszélő műanyag vagy fém </w:t>
      </w:r>
      <w:proofErr w:type="spellStart"/>
      <w:r>
        <w:rPr>
          <w:rFonts w:ascii="Times New Roman" w:eastAsia="Times New Roman" w:hAnsi="Times New Roman" w:cs="Times New Roman"/>
          <w:sz w:val="24"/>
          <w:szCs w:val="24"/>
        </w:rPr>
        <w:t>kanülök</w:t>
      </w:r>
      <w:proofErr w:type="spellEnd"/>
      <w:r>
        <w:rPr>
          <w:rFonts w:ascii="Times New Roman" w:eastAsia="Times New Roman" w:hAnsi="Times New Roman" w:cs="Times New Roman"/>
          <w:sz w:val="24"/>
          <w:szCs w:val="24"/>
        </w:rPr>
        <w:t>, melyekkel a beszéd képessége esetenként biztosítható.</w:t>
      </w:r>
    </w:p>
    <w:p w:rsidR="005F03FC" w:rsidRDefault="005F03FC">
      <w:pPr>
        <w:widowControl w:val="0"/>
        <w:spacing w:line="240" w:lineRule="auto"/>
        <w:jc w:val="both"/>
      </w:pPr>
    </w:p>
    <w:p w:rsidR="005F03FC" w:rsidRDefault="00C20484">
      <w:pPr>
        <w:widowControl w:val="0"/>
        <w:spacing w:line="240" w:lineRule="auto"/>
        <w:jc w:val="both"/>
      </w:pPr>
      <w:r>
        <w:rPr>
          <w:rFonts w:ascii="Times New Roman" w:eastAsia="Times New Roman" w:hAnsi="Times New Roman" w:cs="Times New Roman"/>
          <w:b/>
          <w:i/>
          <w:sz w:val="24"/>
          <w:szCs w:val="24"/>
        </w:rPr>
        <w:t>A gyógyulás várható időtartama és megítélése</w:t>
      </w:r>
    </w:p>
    <w:p w:rsidR="005F03FC" w:rsidRDefault="00C20484">
      <w:pPr>
        <w:widowControl w:val="0"/>
        <w:spacing w:line="240" w:lineRule="auto"/>
        <w:jc w:val="both"/>
      </w:pPr>
      <w:r>
        <w:rPr>
          <w:rFonts w:ascii="Times New Roman" w:eastAsia="Times New Roman" w:hAnsi="Times New Roman" w:cs="Times New Roman"/>
          <w:sz w:val="24"/>
          <w:szCs w:val="24"/>
        </w:rPr>
        <w:t xml:space="preserve">A légcsőmetszés sebének teljes gyógyulása általában 2 hétig tart, ezalatt a betegek megismerik és elsajátítják a légcső </w:t>
      </w:r>
      <w:proofErr w:type="spellStart"/>
      <w:r>
        <w:rPr>
          <w:rFonts w:ascii="Times New Roman" w:eastAsia="Times New Roman" w:hAnsi="Times New Roman" w:cs="Times New Roman"/>
          <w:sz w:val="24"/>
          <w:szCs w:val="24"/>
        </w:rPr>
        <w:t>kanül</w:t>
      </w:r>
      <w:proofErr w:type="spellEnd"/>
      <w:r>
        <w:rPr>
          <w:rFonts w:ascii="Times New Roman" w:eastAsia="Times New Roman" w:hAnsi="Times New Roman" w:cs="Times New Roman"/>
          <w:sz w:val="24"/>
          <w:szCs w:val="24"/>
        </w:rPr>
        <w:t xml:space="preserve"> használatát. Természetesen a </w:t>
      </w:r>
      <w:proofErr w:type="gramStart"/>
      <w:r>
        <w:rPr>
          <w:rFonts w:ascii="Times New Roman" w:eastAsia="Times New Roman" w:hAnsi="Times New Roman" w:cs="Times New Roman"/>
          <w:sz w:val="24"/>
          <w:szCs w:val="24"/>
        </w:rPr>
        <w:t>légcső metszés</w:t>
      </w:r>
      <w:proofErr w:type="gramEnd"/>
      <w:r>
        <w:rPr>
          <w:rFonts w:ascii="Times New Roman" w:eastAsia="Times New Roman" w:hAnsi="Times New Roman" w:cs="Times New Roman"/>
          <w:sz w:val="24"/>
          <w:szCs w:val="24"/>
        </w:rPr>
        <w:t xml:space="preserve"> csak a légutat biztosítja, a fulladást szünteti meg, az ezt kiváltó ok (daganat) további kezelést (sugárterápia, kemoterápia esetleg további műtét) tesz szükségessé.  </w:t>
      </w:r>
    </w:p>
    <w:p w:rsidR="005F03FC" w:rsidRDefault="005F03FC">
      <w:pPr>
        <w:widowControl w:val="0"/>
        <w:spacing w:line="240" w:lineRule="auto"/>
        <w:jc w:val="both"/>
      </w:pPr>
    </w:p>
    <w:p w:rsidR="005F03FC" w:rsidRDefault="00C20484">
      <w:pPr>
        <w:widowControl w:val="0"/>
        <w:spacing w:line="240" w:lineRule="auto"/>
        <w:jc w:val="both"/>
      </w:pPr>
      <w:r>
        <w:rPr>
          <w:rFonts w:ascii="Times New Roman" w:eastAsia="Times New Roman" w:hAnsi="Times New Roman" w:cs="Times New Roman"/>
          <w:b/>
          <w:i/>
          <w:sz w:val="24"/>
          <w:szCs w:val="24"/>
        </w:rPr>
        <w:t>A műtét (beavatkozás) elhagyásának várható kockázatai</w:t>
      </w:r>
    </w:p>
    <w:p w:rsidR="005F03FC" w:rsidRDefault="00C20484">
      <w:pPr>
        <w:widowControl w:val="0"/>
        <w:spacing w:line="240" w:lineRule="auto"/>
        <w:jc w:val="both"/>
      </w:pPr>
      <w:r>
        <w:rPr>
          <w:rFonts w:ascii="Times New Roman" w:eastAsia="Times New Roman" w:hAnsi="Times New Roman" w:cs="Times New Roman"/>
          <w:sz w:val="24"/>
          <w:szCs w:val="24"/>
        </w:rPr>
        <w:t>A fulladás miatt a műtét elmaradása halálhoz vezet. Amennyiben a műtétet a beteg elhalasztja és nem tudjuk azt választott időben, jól előkészítve elvégezni, úgy a fulladás fokozódása miatt sürgősen (például ügyeleti időben helyi érzéstelenítésben) elvégzett beavatkozás esetén nő a szövődmények bekövetkezésének kockázata.</w:t>
      </w:r>
    </w:p>
    <w:p w:rsidR="005F03FC" w:rsidRDefault="005F03FC">
      <w:pPr>
        <w:widowControl w:val="0"/>
        <w:spacing w:line="360" w:lineRule="auto"/>
        <w:jc w:val="both"/>
      </w:pPr>
    </w:p>
    <w:p w:rsidR="005F03FC" w:rsidRDefault="005F03FC">
      <w:pPr>
        <w:widowControl w:val="0"/>
        <w:spacing w:line="360" w:lineRule="auto"/>
        <w:jc w:val="both"/>
      </w:pPr>
    </w:p>
    <w:p w:rsidR="005F03FC" w:rsidRDefault="00C20484">
      <w:r>
        <w:br w:type="page"/>
      </w:r>
    </w:p>
    <w:p w:rsidR="005F03FC" w:rsidRDefault="00C20484">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MŰTÉTI BELEEGYEZŐ NYILATKOZAT</w:t>
      </w:r>
    </w:p>
    <w:p w:rsidR="00375036" w:rsidRDefault="00375036" w:rsidP="00375036">
      <w:pPr>
        <w:spacing w:before="561" w:after="200" w:line="240" w:lineRule="auto"/>
        <w:ind w:firstLine="720"/>
        <w:jc w:val="both"/>
      </w:pPr>
      <w:r>
        <w:rPr>
          <w:rFonts w:ascii="Times New Roman" w:eastAsia="Times New Roman" w:hAnsi="Times New Roman" w:cs="Times New Roman"/>
          <w:b/>
          <w:sz w:val="24"/>
          <w:szCs w:val="24"/>
        </w:rPr>
        <w:t xml:space="preserve">A beteg neve:        </w:t>
      </w:r>
    </w:p>
    <w:p w:rsidR="00375036" w:rsidRDefault="00375036" w:rsidP="00375036">
      <w:pPr>
        <w:spacing w:after="200" w:line="240" w:lineRule="auto"/>
        <w:ind w:right="-17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 beteg azonosítója:     </w:t>
      </w:r>
    </w:p>
    <w:p w:rsidR="00375036" w:rsidRPr="00ED73F9" w:rsidRDefault="00375036" w:rsidP="00375036">
      <w:pPr>
        <w:spacing w:after="200" w:line="240" w:lineRule="auto"/>
        <w:ind w:right="-171"/>
        <w:jc w:val="both"/>
        <w:rPr>
          <w:rFonts w:ascii="Times New Roman" w:hAnsi="Times New Roman" w:cs="Times New Roman"/>
          <w:b/>
          <w:bCs/>
          <w:sz w:val="24"/>
          <w:szCs w:val="24"/>
        </w:rPr>
      </w:pPr>
      <w:r>
        <w:t xml:space="preserve">           </w:t>
      </w:r>
      <w:r w:rsidRPr="00ED73F9">
        <w:rPr>
          <w:rFonts w:ascii="Times New Roman" w:hAnsi="Times New Roman" w:cs="Times New Roman"/>
          <w:b/>
          <w:bCs/>
          <w:sz w:val="24"/>
          <w:szCs w:val="24"/>
        </w:rPr>
        <w:t>A beteg születési ideje:</w:t>
      </w:r>
    </w:p>
    <w:p w:rsidR="00375036" w:rsidRDefault="00375036" w:rsidP="00375036">
      <w:pPr>
        <w:widowControl w:val="0"/>
        <w:spacing w:after="200" w:line="360" w:lineRule="auto"/>
        <w:jc w:val="both"/>
      </w:pPr>
      <w:r w:rsidRPr="00ED73F9">
        <w:rPr>
          <w:rFonts w:ascii="Times New Roman" w:hAnsi="Times New Roman" w:cs="Times New Roman"/>
          <w:b/>
          <w:bCs/>
          <w:sz w:val="24"/>
          <w:szCs w:val="24"/>
        </w:rPr>
        <w:t xml:space="preserve">           A beteg anyja neve:</w:t>
      </w:r>
    </w:p>
    <w:p w:rsidR="005F03FC" w:rsidRDefault="005F03FC">
      <w:pPr>
        <w:widowControl w:val="0"/>
        <w:spacing w:after="200" w:line="240" w:lineRule="auto"/>
        <w:jc w:val="both"/>
      </w:pPr>
    </w:p>
    <w:p w:rsidR="005F03FC" w:rsidRDefault="00C20484">
      <w:pPr>
        <w:widowControl w:val="0"/>
        <w:spacing w:line="240" w:lineRule="auto"/>
        <w:jc w:val="both"/>
      </w:pPr>
      <w:r>
        <w:rPr>
          <w:rFonts w:ascii="Times New Roman" w:eastAsia="Times New Roman" w:hAnsi="Times New Roman" w:cs="Times New Roman"/>
          <w:b/>
          <w:i/>
          <w:sz w:val="24"/>
          <w:szCs w:val="24"/>
        </w:rPr>
        <w:t>A beteg kérdései</w:t>
      </w:r>
    </w:p>
    <w:p w:rsidR="005F03FC" w:rsidRDefault="00C20484">
      <w:pPr>
        <w:widowControl w:val="0"/>
        <w:spacing w:line="240" w:lineRule="auto"/>
        <w:jc w:val="both"/>
      </w:pPr>
      <w:r>
        <w:rPr>
          <w:rFonts w:ascii="Times New Roman" w:eastAsia="Times New Roman" w:hAnsi="Times New Roman" w:cs="Times New Roman"/>
          <w:sz w:val="24"/>
          <w:szCs w:val="24"/>
        </w:rPr>
        <w:t>Amennyiben a betegtájékoztató elolvasása és az orvosával a műtéttel kapcsolatos részletes megbeszélés és felvilágosítás után kérdése, kétsége maradt, kérjük jelezze ezt írásban, itt:</w:t>
      </w:r>
    </w:p>
    <w:p w:rsidR="005F03FC" w:rsidRDefault="00C20484">
      <w:pPr>
        <w:widowControl w:val="0"/>
        <w:spacing w:line="240" w:lineRule="auto"/>
        <w:jc w:val="both"/>
      </w:pPr>
      <w:r>
        <w:rPr>
          <w:rFonts w:ascii="Times New Roman" w:eastAsia="Times New Roman" w:hAnsi="Times New Roman" w:cs="Times New Roman"/>
          <w:sz w:val="24"/>
          <w:szCs w:val="24"/>
        </w:rPr>
        <w:t>…............................................................................................................................................................................................................................................................................................................................</w:t>
      </w:r>
    </w:p>
    <w:p w:rsidR="005F03FC" w:rsidRDefault="005F03FC">
      <w:pPr>
        <w:widowControl w:val="0"/>
        <w:spacing w:line="240" w:lineRule="auto"/>
        <w:jc w:val="both"/>
      </w:pPr>
    </w:p>
    <w:p w:rsidR="005F03FC" w:rsidRDefault="00C20484">
      <w:pPr>
        <w:widowControl w:val="0"/>
        <w:spacing w:line="240" w:lineRule="auto"/>
        <w:jc w:val="both"/>
      </w:pPr>
      <w:r>
        <w:rPr>
          <w:rFonts w:ascii="Times New Roman" w:eastAsia="Times New Roman" w:hAnsi="Times New Roman" w:cs="Times New Roman"/>
          <w:b/>
          <w:i/>
          <w:sz w:val="24"/>
          <w:szCs w:val="24"/>
        </w:rPr>
        <w:t>Az orvos megjegyzései</w:t>
      </w:r>
    </w:p>
    <w:p w:rsidR="005F03FC" w:rsidRDefault="00C20484">
      <w:pPr>
        <w:widowControl w:val="0"/>
        <w:spacing w:line="240" w:lineRule="auto"/>
        <w:jc w:val="both"/>
      </w:pPr>
      <w:r>
        <w:rPr>
          <w:rFonts w:ascii="Times New Roman" w:eastAsia="Times New Roman" w:hAnsi="Times New Roman" w:cs="Times New Roman"/>
          <w:sz w:val="24"/>
          <w:szCs w:val="24"/>
        </w:rPr>
        <w:t>(a beteg személyes, egyéni műtéti kockázata; szövődmények, veszélyek; a beteg kérdéseire adott válaszok; a műtét elhalasztásának, lemondásának veszélyei)</w:t>
      </w:r>
    </w:p>
    <w:p w:rsidR="005F03FC" w:rsidRDefault="00C20484">
      <w:pPr>
        <w:widowControl w:val="0"/>
        <w:spacing w:line="240" w:lineRule="auto"/>
        <w:jc w:val="both"/>
      </w:pPr>
      <w:r>
        <w:rPr>
          <w:rFonts w:ascii="Times New Roman" w:eastAsia="Times New Roman" w:hAnsi="Times New Roman" w:cs="Times New Roman"/>
          <w:sz w:val="24"/>
          <w:szCs w:val="24"/>
        </w:rPr>
        <w:t>…............................................................................................................................................................................................................................................................................................................................</w:t>
      </w:r>
    </w:p>
    <w:p w:rsidR="005F03FC" w:rsidRDefault="005F03FC">
      <w:pPr>
        <w:widowControl w:val="0"/>
        <w:spacing w:line="240" w:lineRule="auto"/>
        <w:jc w:val="both"/>
      </w:pPr>
    </w:p>
    <w:p w:rsidR="005F03FC" w:rsidRDefault="00C20484">
      <w:pPr>
        <w:widowControl w:val="0"/>
        <w:spacing w:line="240" w:lineRule="auto"/>
        <w:jc w:val="both"/>
      </w:pPr>
      <w:r>
        <w:rPr>
          <w:rFonts w:ascii="Times New Roman" w:eastAsia="Times New Roman" w:hAnsi="Times New Roman" w:cs="Times New Roman"/>
          <w:b/>
          <w:i/>
          <w:sz w:val="24"/>
          <w:szCs w:val="24"/>
        </w:rPr>
        <w:t>Beleegyezési nyilatkozat</w:t>
      </w:r>
    </w:p>
    <w:p w:rsidR="005F03FC" w:rsidRDefault="00C20484">
      <w:pPr>
        <w:widowControl w:val="0"/>
        <w:spacing w:line="240" w:lineRule="auto"/>
        <w:jc w:val="both"/>
      </w:pPr>
      <w:r>
        <w:rPr>
          <w:rFonts w:ascii="Times New Roman" w:eastAsia="Times New Roman" w:hAnsi="Times New Roman" w:cs="Times New Roman"/>
          <w:sz w:val="24"/>
          <w:szCs w:val="24"/>
        </w:rPr>
        <w:t xml:space="preserve">A tervezett műtétről, a műtét esetleg szükséges kiterjesztéséről – részletes felvilágosító beszélgetés során - a kezelő (műtétet végző) orvosom, Dr. …........................................ kielégítően tájékoztatott. A beszélgetés során megválaszoltak minden engem foglalkoztató kérdést a műtéttel, a műtéti kockázatokkal és a lehetséges szövődményekkel kapcsolatban. Kijelentem, hogy maradéktalanul megértettem az írásbeli és szóbeli felvilágosítás tartalmát és nincs további kérdésem. </w:t>
      </w:r>
      <w:bookmarkStart w:id="1" w:name="_Hlk43205617"/>
      <w:r>
        <w:rPr>
          <w:rFonts w:ascii="Times New Roman" w:eastAsia="Times New Roman" w:hAnsi="Times New Roman" w:cs="Times New Roman"/>
          <w:sz w:val="24"/>
          <w:szCs w:val="24"/>
        </w:rPr>
        <w:t xml:space="preserve">Elegendő gondolkodási </w:t>
      </w:r>
      <w:r w:rsidR="00827BCA">
        <w:rPr>
          <w:rFonts w:ascii="Times New Roman" w:eastAsia="Times New Roman" w:hAnsi="Times New Roman" w:cs="Times New Roman"/>
          <w:sz w:val="24"/>
          <w:szCs w:val="24"/>
        </w:rPr>
        <w:t xml:space="preserve">és mérlegelési </w:t>
      </w:r>
      <w:r w:rsidR="00C6272D">
        <w:rPr>
          <w:rFonts w:ascii="Times New Roman" w:eastAsia="Times New Roman" w:hAnsi="Times New Roman" w:cs="Times New Roman"/>
          <w:sz w:val="24"/>
          <w:szCs w:val="24"/>
        </w:rPr>
        <w:t xml:space="preserve">idő </w:t>
      </w:r>
      <w:r>
        <w:rPr>
          <w:rFonts w:ascii="Times New Roman" w:eastAsia="Times New Roman" w:hAnsi="Times New Roman" w:cs="Times New Roman"/>
          <w:sz w:val="24"/>
          <w:szCs w:val="24"/>
        </w:rPr>
        <w:t>után beleegyezem</w:t>
      </w:r>
      <w:r w:rsidR="000950A8">
        <w:rPr>
          <w:rFonts w:ascii="Times New Roman" w:eastAsia="Times New Roman" w:hAnsi="Times New Roman" w:cs="Times New Roman"/>
          <w:sz w:val="24"/>
          <w:szCs w:val="24"/>
        </w:rPr>
        <w:t xml:space="preserve"> és kérem</w:t>
      </w:r>
      <w:r>
        <w:rPr>
          <w:rFonts w:ascii="Times New Roman" w:eastAsia="Times New Roman" w:hAnsi="Times New Roman" w:cs="Times New Roman"/>
          <w:sz w:val="24"/>
          <w:szCs w:val="24"/>
        </w:rPr>
        <w:t xml:space="preserve">, hogy a felajánlott műtétet annak ismert lehetséges veszélyei </w:t>
      </w:r>
      <w:r w:rsidR="000950A8">
        <w:rPr>
          <w:rFonts w:ascii="Times New Roman" w:eastAsia="Times New Roman" w:hAnsi="Times New Roman" w:cs="Times New Roman"/>
          <w:sz w:val="24"/>
          <w:szCs w:val="24"/>
        </w:rPr>
        <w:t xml:space="preserve">és esetleges szövődményei </w:t>
      </w:r>
      <w:r>
        <w:rPr>
          <w:rFonts w:ascii="Times New Roman" w:eastAsia="Times New Roman" w:hAnsi="Times New Roman" w:cs="Times New Roman"/>
          <w:sz w:val="24"/>
          <w:szCs w:val="24"/>
        </w:rPr>
        <w:t>tudatában rajtam az orvos elvégezze.</w:t>
      </w:r>
    </w:p>
    <w:bookmarkEnd w:id="1"/>
    <w:p w:rsidR="005F03FC" w:rsidRDefault="005F03FC">
      <w:pPr>
        <w:widowControl w:val="0"/>
        <w:spacing w:line="240" w:lineRule="auto"/>
        <w:jc w:val="both"/>
      </w:pPr>
    </w:p>
    <w:p w:rsidR="005F03FC" w:rsidRDefault="00C20484">
      <w:pPr>
        <w:widowControl w:val="0"/>
        <w:spacing w:line="240" w:lineRule="auto"/>
        <w:jc w:val="both"/>
      </w:pPr>
      <w:r>
        <w:rPr>
          <w:rFonts w:ascii="Times New Roman" w:eastAsia="Times New Roman" w:hAnsi="Times New Roman" w:cs="Times New Roman"/>
          <w:sz w:val="24"/>
          <w:szCs w:val="24"/>
        </w:rPr>
        <w:t>Dátum:</w:t>
      </w:r>
    </w:p>
    <w:p w:rsidR="005F03FC" w:rsidRDefault="00C20484">
      <w:pPr>
        <w:widowControl w:val="0"/>
        <w:spacing w:line="240" w:lineRule="auto"/>
        <w:jc w:val="both"/>
      </w:pPr>
      <w:r>
        <w:rPr>
          <w:rFonts w:ascii="Times New Roman" w:eastAsia="Times New Roman" w:hAnsi="Times New Roman" w:cs="Times New Roman"/>
          <w:sz w:val="24"/>
          <w:szCs w:val="24"/>
        </w:rPr>
        <w:t>Budapest, …..............év....................hó...........nap</w:t>
      </w:r>
    </w:p>
    <w:p w:rsidR="005F03FC" w:rsidRDefault="005F03FC">
      <w:pPr>
        <w:widowControl w:val="0"/>
        <w:spacing w:line="240" w:lineRule="auto"/>
        <w:jc w:val="both"/>
      </w:pPr>
    </w:p>
    <w:p w:rsidR="005F03FC" w:rsidRDefault="005F03FC">
      <w:pPr>
        <w:widowControl w:val="0"/>
        <w:spacing w:line="240" w:lineRule="auto"/>
        <w:jc w:val="both"/>
      </w:pPr>
    </w:p>
    <w:p w:rsidR="005F03FC" w:rsidRDefault="00C20484">
      <w:pPr>
        <w:widowControl w:val="0"/>
        <w:spacing w:line="240" w:lineRule="auto"/>
        <w:jc w:val="both"/>
      </w:pPr>
      <w:r>
        <w:rPr>
          <w:rFonts w:ascii="Times New Roman" w:eastAsia="Times New Roman" w:hAnsi="Times New Roman" w:cs="Times New Roman"/>
          <w:b/>
          <w:sz w:val="24"/>
          <w:szCs w:val="24"/>
        </w:rPr>
        <w:t>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____________________________</w:t>
      </w:r>
    </w:p>
    <w:p w:rsidR="005F03FC" w:rsidRDefault="00C20484">
      <w:pPr>
        <w:widowControl w:val="0"/>
        <w:spacing w:line="240" w:lineRule="auto"/>
        <w:ind w:left="709"/>
        <w:jc w:val="both"/>
      </w:pPr>
      <w:r>
        <w:rPr>
          <w:rFonts w:ascii="Times New Roman" w:eastAsia="Times New Roman" w:hAnsi="Times New Roman" w:cs="Times New Roman"/>
          <w:sz w:val="24"/>
          <w:szCs w:val="24"/>
        </w:rPr>
        <w:t xml:space="preserve">   orvos aláírása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beteg aláírása</w:t>
      </w:r>
    </w:p>
    <w:p w:rsidR="005F03FC" w:rsidRDefault="005F03FC">
      <w:pPr>
        <w:widowControl w:val="0"/>
        <w:spacing w:line="240" w:lineRule="auto"/>
        <w:jc w:val="both"/>
      </w:pPr>
    </w:p>
    <w:p w:rsidR="005F03FC" w:rsidRDefault="005F03FC">
      <w:pPr>
        <w:widowControl w:val="0"/>
        <w:spacing w:line="240" w:lineRule="auto"/>
        <w:jc w:val="both"/>
      </w:pPr>
    </w:p>
    <w:p w:rsidR="005F03FC" w:rsidRDefault="00C20484">
      <w:pPr>
        <w:widowControl w:val="0"/>
        <w:spacing w:line="240" w:lineRule="auto"/>
        <w:jc w:val="both"/>
      </w:pPr>
      <w:r>
        <w:rPr>
          <w:rFonts w:ascii="Times New Roman" w:eastAsia="Times New Roman" w:hAnsi="Times New Roman" w:cs="Times New Roman"/>
          <w:sz w:val="24"/>
          <w:szCs w:val="24"/>
        </w:rPr>
        <w:t>Tájékoztatásul közöljük, hogy a betegségéről tájékoztatás hozzátartozóinak, illetve további személyeknek az Ön által külön kitöltött nyilatkozat alapján adható.</w:t>
      </w:r>
    </w:p>
    <w:sectPr w:rsidR="005F03FC">
      <w:headerReference w:type="default" r:id="rId7"/>
      <w:footerReference w:type="default" r:id="rId8"/>
      <w:headerReference w:type="first" r:id="rId9"/>
      <w:footerReference w:type="first" r:id="rId10"/>
      <w:pgSz w:w="11906" w:h="16838"/>
      <w:pgMar w:top="2335" w:right="1134" w:bottom="1134" w:left="1134"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1E" w:rsidRDefault="006C3B1E">
      <w:pPr>
        <w:spacing w:line="240" w:lineRule="auto"/>
      </w:pPr>
      <w:r>
        <w:separator/>
      </w:r>
    </w:p>
  </w:endnote>
  <w:endnote w:type="continuationSeparator" w:id="0">
    <w:p w:rsidR="006C3B1E" w:rsidRDefault="006C3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FC" w:rsidRDefault="00C20484">
    <w:pPr>
      <w:widowControl w:val="0"/>
      <w:spacing w:after="720" w:line="240" w:lineRule="auto"/>
      <w:jc w:val="right"/>
    </w:pPr>
    <w:r>
      <w:fldChar w:fldCharType="begin"/>
    </w:r>
    <w:r>
      <w:instrText>PAGE</w:instrText>
    </w:r>
    <w:r>
      <w:fldChar w:fldCharType="separate"/>
    </w:r>
    <w:r w:rsidR="005A072E">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FC" w:rsidRDefault="00C20484">
    <w:pPr>
      <w:jc w:val="right"/>
    </w:pPr>
    <w:r>
      <w:fldChar w:fldCharType="begin"/>
    </w:r>
    <w:r>
      <w:instrText>PAGE</w:instrText>
    </w:r>
    <w:r>
      <w:fldChar w:fldCharType="separate"/>
    </w:r>
    <w:r w:rsidR="005A072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1E" w:rsidRDefault="006C3B1E">
      <w:pPr>
        <w:spacing w:line="240" w:lineRule="auto"/>
      </w:pPr>
      <w:r>
        <w:separator/>
      </w:r>
    </w:p>
  </w:footnote>
  <w:footnote w:type="continuationSeparator" w:id="0">
    <w:p w:rsidR="006C3B1E" w:rsidRDefault="006C3B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FC" w:rsidRDefault="005F03FC">
    <w:pPr>
      <w:widowControl w:val="0"/>
      <w:tabs>
        <w:tab w:val="center" w:pos="4819"/>
        <w:tab w:val="right" w:pos="9638"/>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FC" w:rsidRDefault="005F03FC">
    <w:pPr>
      <w:spacing w:before="200" w:after="200" w:line="240" w:lineRule="auto"/>
      <w:jc w:val="both"/>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 Földényi Rita">
    <w15:presenceInfo w15:providerId="AD" w15:userId="S::foldenyi@flplaw.hu::455e829d-12eb-4afa-806c-43c879212b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FC"/>
    <w:rsid w:val="000950A8"/>
    <w:rsid w:val="00172A96"/>
    <w:rsid w:val="00375036"/>
    <w:rsid w:val="003D4A37"/>
    <w:rsid w:val="00450008"/>
    <w:rsid w:val="005A072E"/>
    <w:rsid w:val="005F03FC"/>
    <w:rsid w:val="006C3B1E"/>
    <w:rsid w:val="007F06C6"/>
    <w:rsid w:val="00827BCA"/>
    <w:rsid w:val="0090540E"/>
    <w:rsid w:val="00C20484"/>
    <w:rsid w:val="00C6272D"/>
    <w:rsid w:val="00D831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120"/>
      <w:contextualSpacing/>
      <w:outlineLvl w:val="0"/>
    </w:pPr>
    <w:rPr>
      <w:b/>
      <w:sz w:val="48"/>
      <w:szCs w:val="4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120"/>
      <w:contextualSpacing/>
      <w:outlineLvl w:val="0"/>
    </w:pPr>
    <w:rPr>
      <w:b/>
      <w:sz w:val="48"/>
      <w:szCs w:val="4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11398</Characters>
  <Application>Microsoft Office Word</Application>
  <DocSecurity>0</DocSecurity>
  <Lines>94</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 Ujvári Györgyi</cp:lastModifiedBy>
  <cp:revision>2</cp:revision>
  <dcterms:created xsi:type="dcterms:W3CDTF">2020-08-31T10:06:00Z</dcterms:created>
  <dcterms:modified xsi:type="dcterms:W3CDTF">2020-08-31T10:06:00Z</dcterms:modified>
</cp:coreProperties>
</file>